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D5" w:rsidRDefault="00D429DC" w:rsidP="00D429DC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E2BF76A">
            <wp:extent cx="6120765" cy="840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9DC" w:rsidRDefault="00D429DC" w:rsidP="00D429DC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9DC" w:rsidRDefault="00D429DC" w:rsidP="00D429DC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9DC" w:rsidRPr="000A3AC1" w:rsidRDefault="00D429DC" w:rsidP="00D429DC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F3A89" w:rsidRDefault="00A350CE" w:rsidP="0036441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proofErr w:type="gramStart"/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подготовки квалифицированных рабочих, служащих </w:t>
      </w:r>
      <w:r w:rsidR="00B571E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образования 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E16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43.01.02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22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(ППКРС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СПО)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федерального государственного образ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вательного стандарта среднего профессионального образования 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43.01.02 Парикмахер, </w:t>
      </w:r>
      <w:r w:rsidR="00A1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укрупненная группа профессий 43.00.00 Сервис и туризм,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Министерства образования и науки Российской Фед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№ 798 от 02 августа 2013 г., зарегистрированного Министерством юст</w:t>
      </w:r>
      <w:r w:rsidR="005F4C10" w:rsidRPr="005F4C10">
        <w:rPr>
          <w:rFonts w:eastAsia="Times New Roman"/>
          <w:sz w:val="28"/>
          <w:szCs w:val="28"/>
          <w:lang w:eastAsia="ru-RU"/>
        </w:rPr>
        <w:t>и</w:t>
      </w:r>
      <w:r w:rsidR="005F4C10" w:rsidRPr="005F4C10">
        <w:rPr>
          <w:rFonts w:eastAsia="Times New Roman"/>
          <w:sz w:val="28"/>
          <w:szCs w:val="28"/>
          <w:lang w:eastAsia="ru-RU"/>
        </w:rPr>
        <w:t>ци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F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</w:t>
      </w:r>
      <w:r w:rsidR="009F4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29749 от 20.08.2013 г.)</w:t>
      </w:r>
      <w:r w:rsidR="00BE23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нормативно-методических документов</w:t>
      </w:r>
      <w:proofErr w:type="gramEnd"/>
      <w:r w:rsidR="00BE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РФ, локальных нормативных актов образ</w:t>
      </w:r>
      <w:r w:rsidR="00BE23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учреждения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031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стандарта «С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по предоставлению парикмахерских услуг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утвержденного пр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М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</w:t>
      </w:r>
      <w:r w:rsidR="00FC16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социальной защиты 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2014 г. </w:t>
      </w:r>
      <w:r w:rsidR="00ED69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1134н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C10" w:rsidRDefault="005F4C10" w:rsidP="0036441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229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</w:t>
      </w:r>
      <w:r w:rsidR="00937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НСО «Новосибирский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парикмахерского искусства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F9" w:rsidRDefault="00BF5EF9" w:rsidP="00BF5EF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Одобрено на заседании методического совета </w:t>
      </w:r>
    </w:p>
    <w:p w:rsidR="00BF5EF9" w:rsidRDefault="00BF5EF9" w:rsidP="00BF5EF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7 от 28.06.2017г.</w:t>
      </w: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71" w:rsidRDefault="00472E71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F9" w:rsidRDefault="00BF5EF9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F9" w:rsidRDefault="00BF5EF9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71" w:rsidRDefault="00472E71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31A" w:rsidRDefault="00BD131A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229" w:rsidRPr="00937229" w:rsidRDefault="00937229" w:rsidP="0093722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7229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937229">
        <w:rPr>
          <w:rFonts w:ascii="Times New Roman" w:hAnsi="Times New Roman" w:cs="Times New Roman"/>
          <w:sz w:val="28"/>
          <w:szCs w:val="28"/>
        </w:rPr>
        <w:t>ГАПОУ НСО «Новосибирский колледж парикмахерского искусства», 201</w:t>
      </w:r>
      <w:r w:rsidR="00BF5EF9">
        <w:rPr>
          <w:rFonts w:ascii="Times New Roman" w:hAnsi="Times New Roman" w:cs="Times New Roman"/>
          <w:sz w:val="28"/>
          <w:szCs w:val="28"/>
        </w:rPr>
        <w:t>7</w:t>
      </w:r>
      <w:r w:rsidRPr="00937229">
        <w:rPr>
          <w:rFonts w:ascii="Times New Roman" w:hAnsi="Times New Roman" w:cs="Times New Roman"/>
          <w:sz w:val="28"/>
          <w:szCs w:val="28"/>
        </w:rPr>
        <w:t>.</w:t>
      </w:r>
    </w:p>
    <w:p w:rsidR="00750D66" w:rsidRPr="00750D66" w:rsidRDefault="00750D66" w:rsidP="00750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6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8"/>
        <w:gridCol w:w="244"/>
        <w:gridCol w:w="39"/>
        <w:gridCol w:w="8380"/>
        <w:gridCol w:w="752"/>
      </w:tblGrid>
      <w:tr w:rsidR="0069132C" w:rsidRPr="009A7CC0" w:rsidTr="0069132C">
        <w:trPr>
          <w:trHeight w:val="340"/>
        </w:trPr>
        <w:tc>
          <w:tcPr>
            <w:tcW w:w="9055" w:type="dxa"/>
            <w:gridSpan w:val="5"/>
            <w:shd w:val="clear" w:color="auto" w:fill="auto"/>
          </w:tcPr>
          <w:p w:rsidR="0069132C" w:rsidRPr="009A7CC0" w:rsidRDefault="0069132C" w:rsidP="0069132C">
            <w:pPr>
              <w:pStyle w:val="1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2" w:type="dxa"/>
            <w:shd w:val="clear" w:color="auto" w:fill="auto"/>
          </w:tcPr>
          <w:p w:rsidR="0069132C" w:rsidRPr="009A7CC0" w:rsidRDefault="0069132C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  <w:r w:rsidRPr="009A7CC0">
              <w:rPr>
                <w:b/>
                <w:sz w:val="26"/>
                <w:szCs w:val="26"/>
              </w:rPr>
              <w:t>стр.</w:t>
            </w:r>
          </w:p>
        </w:tc>
      </w:tr>
      <w:tr w:rsidR="00750D66" w:rsidRPr="009A7CC0" w:rsidTr="0069132C">
        <w:trPr>
          <w:trHeight w:val="340"/>
        </w:trPr>
        <w:tc>
          <w:tcPr>
            <w:tcW w:w="9055" w:type="dxa"/>
            <w:gridSpan w:val="5"/>
            <w:shd w:val="clear" w:color="auto" w:fill="auto"/>
          </w:tcPr>
          <w:p w:rsidR="00750D66" w:rsidRPr="009A7CC0" w:rsidRDefault="00750D66" w:rsidP="0069132C">
            <w:pPr>
              <w:pStyle w:val="1"/>
              <w:numPr>
                <w:ilvl w:val="0"/>
                <w:numId w:val="22"/>
              </w:numPr>
              <w:ind w:left="284" w:hanging="284"/>
              <w:rPr>
                <w:b/>
                <w:caps/>
                <w:sz w:val="26"/>
                <w:szCs w:val="26"/>
              </w:rPr>
            </w:pPr>
            <w:r w:rsidRPr="009A7CC0">
              <w:rPr>
                <w:color w:val="000000"/>
                <w:sz w:val="26"/>
                <w:szCs w:val="26"/>
              </w:rPr>
              <w:t>Общие положения</w:t>
            </w:r>
          </w:p>
        </w:tc>
        <w:tc>
          <w:tcPr>
            <w:tcW w:w="752" w:type="dxa"/>
            <w:shd w:val="clear" w:color="auto" w:fill="auto"/>
          </w:tcPr>
          <w:p w:rsidR="00750D66" w:rsidRPr="009A7CC0" w:rsidRDefault="00B54580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4</w:t>
            </w:r>
          </w:p>
        </w:tc>
      </w:tr>
      <w:tr w:rsidR="006A17A0" w:rsidRPr="009A7CC0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9A7CC0" w:rsidRDefault="006A17A0" w:rsidP="0069132C">
            <w:pPr>
              <w:pStyle w:val="1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8663" w:type="dxa"/>
            <w:gridSpan w:val="3"/>
            <w:shd w:val="clear" w:color="auto" w:fill="auto"/>
          </w:tcPr>
          <w:p w:rsidR="006A17A0" w:rsidRPr="009A7CC0" w:rsidRDefault="008457C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6"/>
                <w:szCs w:val="26"/>
              </w:rPr>
            </w:pPr>
            <w:r w:rsidRPr="009A7CC0">
              <w:rPr>
                <w:color w:val="000000"/>
                <w:sz w:val="26"/>
                <w:szCs w:val="26"/>
              </w:rPr>
              <w:t>Цели и задачи образовательной программы</w:t>
            </w:r>
          </w:p>
        </w:tc>
        <w:tc>
          <w:tcPr>
            <w:tcW w:w="752" w:type="dxa"/>
            <w:shd w:val="clear" w:color="auto" w:fill="auto"/>
          </w:tcPr>
          <w:p w:rsidR="006A17A0" w:rsidRPr="009A7CC0" w:rsidRDefault="00A14C65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4</w:t>
            </w:r>
          </w:p>
        </w:tc>
      </w:tr>
      <w:tr w:rsidR="006A17A0" w:rsidRPr="009A7CC0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9A7CC0" w:rsidRDefault="006A17A0" w:rsidP="0069132C">
            <w:pPr>
              <w:pStyle w:val="1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8663" w:type="dxa"/>
            <w:gridSpan w:val="3"/>
            <w:shd w:val="clear" w:color="auto" w:fill="auto"/>
          </w:tcPr>
          <w:p w:rsidR="006A17A0" w:rsidRPr="009A7CC0" w:rsidRDefault="006A17A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6"/>
                <w:szCs w:val="26"/>
              </w:rPr>
            </w:pPr>
            <w:r w:rsidRPr="009A7CC0">
              <w:rPr>
                <w:color w:val="000000"/>
                <w:sz w:val="26"/>
                <w:szCs w:val="26"/>
              </w:rPr>
              <w:t>Нормативно-правовые основы разработки образовательной программы</w:t>
            </w:r>
          </w:p>
        </w:tc>
        <w:tc>
          <w:tcPr>
            <w:tcW w:w="752" w:type="dxa"/>
            <w:shd w:val="clear" w:color="auto" w:fill="auto"/>
          </w:tcPr>
          <w:p w:rsidR="006A17A0" w:rsidRPr="009A7CC0" w:rsidRDefault="00A14C65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5</w:t>
            </w:r>
          </w:p>
        </w:tc>
      </w:tr>
      <w:tr w:rsidR="006A17A0" w:rsidRPr="009A7CC0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9A7CC0" w:rsidRDefault="006A17A0" w:rsidP="0069132C">
            <w:pPr>
              <w:pStyle w:val="1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8663" w:type="dxa"/>
            <w:gridSpan w:val="3"/>
            <w:shd w:val="clear" w:color="auto" w:fill="auto"/>
          </w:tcPr>
          <w:p w:rsidR="006A17A0" w:rsidRPr="009A7CC0" w:rsidRDefault="008457C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6"/>
                <w:szCs w:val="26"/>
              </w:rPr>
            </w:pPr>
            <w:r w:rsidRPr="009A7CC0">
              <w:rPr>
                <w:color w:val="000000"/>
                <w:sz w:val="26"/>
                <w:szCs w:val="26"/>
              </w:rPr>
              <w:t>Общая характеристика образовательной программы</w:t>
            </w:r>
          </w:p>
        </w:tc>
        <w:tc>
          <w:tcPr>
            <w:tcW w:w="752" w:type="dxa"/>
            <w:shd w:val="clear" w:color="auto" w:fill="auto"/>
          </w:tcPr>
          <w:p w:rsidR="006A17A0" w:rsidRPr="009A7CC0" w:rsidRDefault="00A14C65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6</w:t>
            </w:r>
          </w:p>
        </w:tc>
      </w:tr>
      <w:tr w:rsidR="006A17A0" w:rsidRPr="009A7CC0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9A7CC0" w:rsidRDefault="006A17A0" w:rsidP="0069132C">
            <w:pPr>
              <w:pStyle w:val="1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8663" w:type="dxa"/>
            <w:gridSpan w:val="3"/>
            <w:shd w:val="clear" w:color="auto" w:fill="auto"/>
          </w:tcPr>
          <w:p w:rsidR="006A17A0" w:rsidRPr="009A7CC0" w:rsidRDefault="008457C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6"/>
                <w:szCs w:val="26"/>
              </w:rPr>
            </w:pPr>
            <w:r w:rsidRPr="009A7CC0">
              <w:rPr>
                <w:color w:val="000000"/>
                <w:sz w:val="26"/>
                <w:szCs w:val="26"/>
              </w:rPr>
              <w:t>Используемые сокращения</w:t>
            </w:r>
          </w:p>
        </w:tc>
        <w:tc>
          <w:tcPr>
            <w:tcW w:w="752" w:type="dxa"/>
            <w:shd w:val="clear" w:color="auto" w:fill="auto"/>
          </w:tcPr>
          <w:p w:rsidR="006A17A0" w:rsidRPr="009A7CC0" w:rsidRDefault="00A14C65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7</w:t>
            </w:r>
          </w:p>
        </w:tc>
      </w:tr>
      <w:tr w:rsidR="00750D66" w:rsidRPr="009A7CC0" w:rsidTr="00A14C65">
        <w:trPr>
          <w:trHeight w:val="445"/>
        </w:trPr>
        <w:tc>
          <w:tcPr>
            <w:tcW w:w="9055" w:type="dxa"/>
            <w:gridSpan w:val="5"/>
            <w:shd w:val="clear" w:color="auto" w:fill="auto"/>
          </w:tcPr>
          <w:p w:rsidR="00750D66" w:rsidRPr="009A7CC0" w:rsidRDefault="00750D66" w:rsidP="002A0563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b/>
                <w:caps/>
                <w:sz w:val="26"/>
                <w:szCs w:val="26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Характеристика профессиональной деятельности выпускников </w:t>
            </w:r>
            <w:r w:rsidR="00637858"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требования к результатам освоения ППКРС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50D66" w:rsidRPr="009A7CC0" w:rsidRDefault="00A14C65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7</w:t>
            </w:r>
          </w:p>
        </w:tc>
      </w:tr>
      <w:tr w:rsidR="00095D75" w:rsidRPr="009A7CC0" w:rsidTr="00A14C65">
        <w:trPr>
          <w:trHeight w:val="315"/>
        </w:trPr>
        <w:tc>
          <w:tcPr>
            <w:tcW w:w="392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663" w:type="dxa"/>
            <w:gridSpan w:val="3"/>
            <w:shd w:val="clear" w:color="auto" w:fill="auto"/>
          </w:tcPr>
          <w:p w:rsidR="00095D75" w:rsidRPr="009A7CC0" w:rsidRDefault="00095D75" w:rsidP="0069132C">
            <w:pPr>
              <w:pStyle w:val="5"/>
              <w:numPr>
                <w:ilvl w:val="1"/>
                <w:numId w:val="23"/>
              </w:numPr>
              <w:tabs>
                <w:tab w:val="left" w:pos="507"/>
              </w:tabs>
              <w:spacing w:before="0" w:after="0" w:line="240" w:lineRule="auto"/>
            </w:pPr>
            <w:r w:rsidRPr="009A7CC0">
              <w:t>Характеристика профессиональной деятельности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9A7CC0" w:rsidRDefault="00A14C65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7</w:t>
            </w:r>
          </w:p>
        </w:tc>
      </w:tr>
      <w:tr w:rsidR="00095D75" w:rsidRPr="009A7CC0" w:rsidTr="00A14C65">
        <w:trPr>
          <w:trHeight w:val="355"/>
        </w:trPr>
        <w:tc>
          <w:tcPr>
            <w:tcW w:w="392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</w:pPr>
          </w:p>
        </w:tc>
        <w:tc>
          <w:tcPr>
            <w:tcW w:w="8380" w:type="dxa"/>
            <w:shd w:val="clear" w:color="auto" w:fill="auto"/>
          </w:tcPr>
          <w:p w:rsidR="00095D75" w:rsidRPr="009A7CC0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</w:pPr>
            <w:r w:rsidRPr="009A7CC0">
              <w:t>Область профессиональной деятельности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9A7CC0" w:rsidRDefault="00A14C65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7</w:t>
            </w:r>
          </w:p>
        </w:tc>
      </w:tr>
      <w:tr w:rsidR="00095D75" w:rsidRPr="009A7CC0" w:rsidTr="00A14C65">
        <w:trPr>
          <w:trHeight w:val="182"/>
        </w:trPr>
        <w:tc>
          <w:tcPr>
            <w:tcW w:w="392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</w:pPr>
          </w:p>
        </w:tc>
        <w:tc>
          <w:tcPr>
            <w:tcW w:w="8380" w:type="dxa"/>
            <w:shd w:val="clear" w:color="auto" w:fill="auto"/>
          </w:tcPr>
          <w:p w:rsidR="00095D75" w:rsidRPr="009A7CC0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</w:pPr>
            <w:r w:rsidRPr="009A7CC0">
              <w:t>Объекты профессиональной деятельности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9A7CC0" w:rsidRDefault="002A0563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</w:tr>
      <w:tr w:rsidR="00095D75" w:rsidRPr="009A7CC0" w:rsidTr="00A14C65">
        <w:trPr>
          <w:trHeight w:val="301"/>
        </w:trPr>
        <w:tc>
          <w:tcPr>
            <w:tcW w:w="392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</w:pPr>
          </w:p>
        </w:tc>
        <w:tc>
          <w:tcPr>
            <w:tcW w:w="8380" w:type="dxa"/>
            <w:shd w:val="clear" w:color="auto" w:fill="auto"/>
          </w:tcPr>
          <w:p w:rsidR="00095D75" w:rsidRPr="009A7CC0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</w:pPr>
            <w:r w:rsidRPr="009A7CC0">
              <w:t xml:space="preserve">Виды деятельности выпускников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9A7CC0" w:rsidRDefault="00A14C65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8</w:t>
            </w:r>
          </w:p>
        </w:tc>
      </w:tr>
      <w:tr w:rsidR="00095D75" w:rsidRPr="009A7CC0" w:rsidTr="00A14C65">
        <w:trPr>
          <w:trHeight w:val="281"/>
        </w:trPr>
        <w:tc>
          <w:tcPr>
            <w:tcW w:w="392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663" w:type="dxa"/>
            <w:gridSpan w:val="3"/>
            <w:shd w:val="clear" w:color="auto" w:fill="auto"/>
          </w:tcPr>
          <w:p w:rsidR="00095D75" w:rsidRPr="009A7CC0" w:rsidRDefault="00095D75" w:rsidP="0069132C">
            <w:pPr>
              <w:pStyle w:val="5"/>
              <w:numPr>
                <w:ilvl w:val="1"/>
                <w:numId w:val="23"/>
              </w:numPr>
              <w:tabs>
                <w:tab w:val="left" w:pos="507"/>
              </w:tabs>
              <w:spacing w:before="0" w:after="0" w:line="240" w:lineRule="auto"/>
              <w:ind w:left="507" w:hanging="507"/>
            </w:pPr>
            <w:r w:rsidRPr="009A7CC0">
              <w:t xml:space="preserve">Требования к результатам освоения </w:t>
            </w:r>
            <w:r w:rsidR="008E4B13" w:rsidRPr="009A7CC0">
              <w:t>ППКРС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9A7CC0" w:rsidRDefault="00A14C65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8</w:t>
            </w:r>
          </w:p>
        </w:tc>
      </w:tr>
      <w:tr w:rsidR="00095D75" w:rsidRPr="009A7CC0" w:rsidTr="00A14C65">
        <w:trPr>
          <w:trHeight w:val="271"/>
        </w:trPr>
        <w:tc>
          <w:tcPr>
            <w:tcW w:w="392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</w:pPr>
          </w:p>
        </w:tc>
        <w:tc>
          <w:tcPr>
            <w:tcW w:w="8380" w:type="dxa"/>
            <w:shd w:val="clear" w:color="auto" w:fill="auto"/>
          </w:tcPr>
          <w:p w:rsidR="00095D75" w:rsidRPr="009A7CC0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</w:pPr>
            <w:r w:rsidRPr="009A7CC0">
              <w:t>Общие компетенции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9A7CC0" w:rsidRDefault="00A14C65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8</w:t>
            </w:r>
          </w:p>
        </w:tc>
      </w:tr>
      <w:tr w:rsidR="00095D75" w:rsidRPr="009A7CC0" w:rsidTr="00A14C65">
        <w:trPr>
          <w:trHeight w:val="248"/>
        </w:trPr>
        <w:tc>
          <w:tcPr>
            <w:tcW w:w="392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</w:p>
        </w:tc>
        <w:tc>
          <w:tcPr>
            <w:tcW w:w="8380" w:type="dxa"/>
            <w:shd w:val="clear" w:color="auto" w:fill="auto"/>
          </w:tcPr>
          <w:p w:rsidR="00095D75" w:rsidRPr="009A7CC0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968"/>
              </w:tabs>
              <w:spacing w:before="0" w:after="0" w:line="240" w:lineRule="auto"/>
            </w:pPr>
            <w:r w:rsidRPr="009A7CC0">
              <w:t>Профессиональные компетенции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9A7CC0" w:rsidRDefault="00A14C65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9</w:t>
            </w:r>
          </w:p>
        </w:tc>
      </w:tr>
      <w:tr w:rsidR="004852FF" w:rsidRPr="009A7CC0" w:rsidTr="00A14C65">
        <w:trPr>
          <w:trHeight w:val="445"/>
        </w:trPr>
        <w:tc>
          <w:tcPr>
            <w:tcW w:w="9055" w:type="dxa"/>
            <w:gridSpan w:val="5"/>
            <w:shd w:val="clear" w:color="auto" w:fill="auto"/>
          </w:tcPr>
          <w:p w:rsidR="004852FF" w:rsidRPr="009A7CC0" w:rsidRDefault="004852FF" w:rsidP="0069132C">
            <w:pPr>
              <w:pStyle w:val="5"/>
              <w:numPr>
                <w:ilvl w:val="0"/>
                <w:numId w:val="23"/>
              </w:numPr>
              <w:tabs>
                <w:tab w:val="left" w:pos="968"/>
              </w:tabs>
              <w:spacing w:before="0" w:after="0" w:line="240" w:lineRule="auto"/>
            </w:pPr>
            <w:r w:rsidRPr="009A7CC0">
              <w:t xml:space="preserve">Документы, </w:t>
            </w:r>
            <w:r w:rsidR="008E4B13" w:rsidRPr="009A7CC0">
              <w:t>регламентиру</w:t>
            </w:r>
            <w:r w:rsidRPr="009A7CC0">
              <w:t xml:space="preserve">ющие содержание </w:t>
            </w:r>
            <w:r w:rsidR="008E4B13" w:rsidRPr="009A7CC0">
              <w:t xml:space="preserve">и организацию </w:t>
            </w:r>
            <w:r w:rsidRPr="009A7CC0">
              <w:t>образовател</w:t>
            </w:r>
            <w:r w:rsidRPr="009A7CC0">
              <w:t>ь</w:t>
            </w:r>
            <w:r w:rsidRPr="009A7CC0">
              <w:t>ного процесса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852FF" w:rsidRPr="009A7CC0" w:rsidRDefault="00EB4E01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10</w:t>
            </w:r>
          </w:p>
        </w:tc>
      </w:tr>
      <w:tr w:rsidR="008E4B13" w:rsidRPr="009A7CC0" w:rsidTr="00A14C65">
        <w:trPr>
          <w:trHeight w:val="217"/>
        </w:trPr>
        <w:tc>
          <w:tcPr>
            <w:tcW w:w="374" w:type="dxa"/>
            <w:shd w:val="clear" w:color="auto" w:fill="auto"/>
          </w:tcPr>
          <w:p w:rsidR="008E4B13" w:rsidRPr="009A7CC0" w:rsidRDefault="008E4B13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</w:p>
        </w:tc>
        <w:tc>
          <w:tcPr>
            <w:tcW w:w="8681" w:type="dxa"/>
            <w:gridSpan w:val="4"/>
            <w:shd w:val="clear" w:color="auto" w:fill="auto"/>
          </w:tcPr>
          <w:p w:rsidR="008E4B13" w:rsidRPr="009A7CC0" w:rsidRDefault="00DF01DB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  <w:r w:rsidRPr="009A7CC0">
              <w:t xml:space="preserve">3.1. </w:t>
            </w:r>
            <w:r w:rsidR="008E4B13" w:rsidRPr="009A7CC0">
              <w:t>Учебный план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4B13" w:rsidRPr="009A7CC0" w:rsidRDefault="00A14C65" w:rsidP="00382E99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</w:t>
            </w:r>
            <w:r w:rsidR="00382E99" w:rsidRPr="009A7CC0">
              <w:rPr>
                <w:caps/>
              </w:rPr>
              <w:t>0</w:t>
            </w:r>
          </w:p>
        </w:tc>
      </w:tr>
      <w:tr w:rsidR="008E4B13" w:rsidRPr="009A7CC0" w:rsidTr="00A14C65">
        <w:trPr>
          <w:trHeight w:val="208"/>
        </w:trPr>
        <w:tc>
          <w:tcPr>
            <w:tcW w:w="374" w:type="dxa"/>
            <w:shd w:val="clear" w:color="auto" w:fill="auto"/>
          </w:tcPr>
          <w:p w:rsidR="008E4B13" w:rsidRPr="009A7CC0" w:rsidRDefault="008E4B13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</w:p>
        </w:tc>
        <w:tc>
          <w:tcPr>
            <w:tcW w:w="8681" w:type="dxa"/>
            <w:gridSpan w:val="4"/>
            <w:shd w:val="clear" w:color="auto" w:fill="auto"/>
          </w:tcPr>
          <w:p w:rsidR="008E4B13" w:rsidRPr="009A7CC0" w:rsidRDefault="00DF01DB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  <w:r w:rsidRPr="009A7CC0">
              <w:t xml:space="preserve">3.2. </w:t>
            </w:r>
            <w:r w:rsidR="008E4B13" w:rsidRPr="009A7CC0">
              <w:t>Учебный график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4B13" w:rsidRPr="009A7CC0" w:rsidRDefault="00A14C65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11</w:t>
            </w:r>
          </w:p>
        </w:tc>
      </w:tr>
      <w:tr w:rsidR="008E4B13" w:rsidRPr="009A7CC0" w:rsidTr="00A14C65">
        <w:trPr>
          <w:trHeight w:val="311"/>
        </w:trPr>
        <w:tc>
          <w:tcPr>
            <w:tcW w:w="374" w:type="dxa"/>
            <w:shd w:val="clear" w:color="auto" w:fill="auto"/>
          </w:tcPr>
          <w:p w:rsidR="008E4B13" w:rsidRPr="009A7CC0" w:rsidRDefault="008E4B13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</w:p>
        </w:tc>
        <w:tc>
          <w:tcPr>
            <w:tcW w:w="8681" w:type="dxa"/>
            <w:gridSpan w:val="4"/>
            <w:shd w:val="clear" w:color="auto" w:fill="auto"/>
          </w:tcPr>
          <w:p w:rsidR="008E4B13" w:rsidRPr="009A7CC0" w:rsidRDefault="00DF01DB" w:rsidP="00EB4E0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  Рабочие программы учебных дисциплин и профессиональных модулей</w:t>
            </w:r>
            <w:r w:rsidR="008E4B13" w:rsidRPr="009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4B13" w:rsidRPr="009A7CC0" w:rsidRDefault="00A14C65" w:rsidP="002A0563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</w:t>
            </w:r>
            <w:r w:rsidR="002A0563">
              <w:rPr>
                <w:caps/>
              </w:rPr>
              <w:t>2</w:t>
            </w:r>
          </w:p>
        </w:tc>
      </w:tr>
      <w:tr w:rsidR="00EB4E01" w:rsidRPr="009A7CC0" w:rsidTr="00EB4E01">
        <w:trPr>
          <w:trHeight w:val="311"/>
        </w:trPr>
        <w:tc>
          <w:tcPr>
            <w:tcW w:w="374" w:type="dxa"/>
            <w:shd w:val="clear" w:color="auto" w:fill="auto"/>
          </w:tcPr>
          <w:p w:rsidR="00EB4E01" w:rsidRPr="009A7CC0" w:rsidRDefault="00EB4E01" w:rsidP="00EB4E01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EB4E01" w:rsidRPr="009A7CC0" w:rsidRDefault="00EB4E01" w:rsidP="00EB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9" w:type="dxa"/>
            <w:gridSpan w:val="2"/>
            <w:shd w:val="clear" w:color="auto" w:fill="auto"/>
          </w:tcPr>
          <w:p w:rsidR="00EB4E01" w:rsidRPr="009A7CC0" w:rsidRDefault="00EB4E01" w:rsidP="00EB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3.3.1. Рабочие программы дисциплин общепрофессионального учебного цикла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382E99" w:rsidP="00382E99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12</w:t>
            </w:r>
          </w:p>
        </w:tc>
      </w:tr>
      <w:tr w:rsidR="00EB4E01" w:rsidRPr="009A7CC0" w:rsidTr="00EB4E01">
        <w:trPr>
          <w:trHeight w:val="311"/>
        </w:trPr>
        <w:tc>
          <w:tcPr>
            <w:tcW w:w="374" w:type="dxa"/>
            <w:shd w:val="clear" w:color="auto" w:fill="auto"/>
          </w:tcPr>
          <w:p w:rsidR="00EB4E01" w:rsidRPr="009A7CC0" w:rsidRDefault="00EB4E01" w:rsidP="00EB4E01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EB4E01" w:rsidRPr="009A7CC0" w:rsidRDefault="00EB4E01" w:rsidP="00EB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9" w:type="dxa"/>
            <w:gridSpan w:val="2"/>
            <w:shd w:val="clear" w:color="auto" w:fill="auto"/>
          </w:tcPr>
          <w:p w:rsidR="00EB4E01" w:rsidRPr="009A7CC0" w:rsidRDefault="00EB4E01" w:rsidP="0038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</w:t>
            </w:r>
            <w:r w:rsidR="00382E99"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Рабочие программы  профессионального учебного цикла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382E99" w:rsidP="002A0563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</w:t>
            </w:r>
            <w:r w:rsidR="002A0563">
              <w:rPr>
                <w:caps/>
              </w:rPr>
              <w:t>3</w:t>
            </w:r>
          </w:p>
        </w:tc>
      </w:tr>
      <w:tr w:rsidR="00EB4E01" w:rsidRPr="009A7CC0" w:rsidTr="00EB4E01">
        <w:trPr>
          <w:trHeight w:val="311"/>
        </w:trPr>
        <w:tc>
          <w:tcPr>
            <w:tcW w:w="374" w:type="dxa"/>
            <w:shd w:val="clear" w:color="auto" w:fill="auto"/>
          </w:tcPr>
          <w:p w:rsidR="00EB4E01" w:rsidRPr="009A7CC0" w:rsidRDefault="00EB4E01" w:rsidP="00EB4E01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EB4E01" w:rsidRPr="009A7CC0" w:rsidRDefault="00EB4E01" w:rsidP="00EB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9" w:type="dxa"/>
            <w:gridSpan w:val="2"/>
            <w:shd w:val="clear" w:color="auto" w:fill="auto"/>
          </w:tcPr>
          <w:p w:rsidR="00EB4E01" w:rsidRPr="009A7CC0" w:rsidRDefault="00EB4E01" w:rsidP="0038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</w:t>
            </w:r>
            <w:r w:rsidR="00382E99"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Раздел ФК.00  «Физическая культура»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382E99" w:rsidP="002A0563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</w:t>
            </w:r>
            <w:r w:rsidR="002A0563">
              <w:rPr>
                <w:caps/>
              </w:rPr>
              <w:t>4</w:t>
            </w:r>
          </w:p>
        </w:tc>
      </w:tr>
      <w:tr w:rsidR="00EB4E01" w:rsidRPr="009A7CC0" w:rsidTr="00A14C65">
        <w:trPr>
          <w:trHeight w:val="215"/>
        </w:trPr>
        <w:tc>
          <w:tcPr>
            <w:tcW w:w="374" w:type="dxa"/>
            <w:shd w:val="clear" w:color="auto" w:fill="auto"/>
          </w:tcPr>
          <w:p w:rsidR="00EB4E01" w:rsidRPr="009A7CC0" w:rsidRDefault="00EB4E01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</w:p>
        </w:tc>
        <w:tc>
          <w:tcPr>
            <w:tcW w:w="8681" w:type="dxa"/>
            <w:gridSpan w:val="4"/>
            <w:shd w:val="clear" w:color="auto" w:fill="auto"/>
          </w:tcPr>
          <w:p w:rsidR="00EB4E01" w:rsidRPr="009A7CC0" w:rsidRDefault="00EB4E01" w:rsidP="0014265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 Рабочие программы учебной и производственной практик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EB4E01" w:rsidP="002A0563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</w:t>
            </w:r>
            <w:r w:rsidR="002A0563">
              <w:rPr>
                <w:caps/>
              </w:rPr>
              <w:t>4</w:t>
            </w:r>
          </w:p>
        </w:tc>
      </w:tr>
      <w:tr w:rsidR="00EB4E01" w:rsidRPr="009A7CC0" w:rsidTr="00A14C65">
        <w:trPr>
          <w:trHeight w:val="206"/>
        </w:trPr>
        <w:tc>
          <w:tcPr>
            <w:tcW w:w="374" w:type="dxa"/>
            <w:shd w:val="clear" w:color="auto" w:fill="auto"/>
          </w:tcPr>
          <w:p w:rsidR="00EB4E01" w:rsidRPr="009A7CC0" w:rsidRDefault="00EB4E01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</w:p>
        </w:tc>
        <w:tc>
          <w:tcPr>
            <w:tcW w:w="8681" w:type="dxa"/>
            <w:gridSpan w:val="4"/>
            <w:shd w:val="clear" w:color="auto" w:fill="auto"/>
          </w:tcPr>
          <w:p w:rsidR="00EB4E01" w:rsidRPr="009A7CC0" w:rsidRDefault="00EB4E01" w:rsidP="0069132C">
            <w:pPr>
              <w:spacing w:after="0" w:line="240" w:lineRule="auto"/>
              <w:rPr>
                <w:sz w:val="26"/>
                <w:szCs w:val="26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 Программа государственной итоговой аттестации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EB4E01" w:rsidP="003C3C96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</w:t>
            </w:r>
            <w:r w:rsidR="003C3C96">
              <w:rPr>
                <w:caps/>
              </w:rPr>
              <w:t>4</w:t>
            </w:r>
          </w:p>
        </w:tc>
      </w:tr>
      <w:tr w:rsidR="00EB4E01" w:rsidRPr="009A7CC0" w:rsidTr="00A14C65">
        <w:trPr>
          <w:trHeight w:val="445"/>
        </w:trPr>
        <w:tc>
          <w:tcPr>
            <w:tcW w:w="374" w:type="dxa"/>
            <w:shd w:val="clear" w:color="auto" w:fill="auto"/>
          </w:tcPr>
          <w:p w:rsidR="00EB4E01" w:rsidRPr="009A7CC0" w:rsidRDefault="00EB4E01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</w:p>
        </w:tc>
        <w:tc>
          <w:tcPr>
            <w:tcW w:w="8681" w:type="dxa"/>
            <w:gridSpan w:val="4"/>
            <w:shd w:val="clear" w:color="auto" w:fill="auto"/>
          </w:tcPr>
          <w:p w:rsidR="00EB4E01" w:rsidRPr="009A7CC0" w:rsidRDefault="00EB4E01" w:rsidP="0069132C">
            <w:pPr>
              <w:spacing w:after="0" w:line="240" w:lineRule="auto"/>
              <w:rPr>
                <w:sz w:val="26"/>
                <w:szCs w:val="26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3.6. Методические материалы, обеспечивающие реализацию соответств</w:t>
            </w: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ющих образовательных технологий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EB4E01" w:rsidP="002A0563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</w:t>
            </w:r>
            <w:r w:rsidR="002A0563">
              <w:rPr>
                <w:caps/>
              </w:rPr>
              <w:t>5</w:t>
            </w:r>
          </w:p>
        </w:tc>
      </w:tr>
      <w:tr w:rsidR="00EB4E01" w:rsidRPr="009A7CC0" w:rsidTr="00A14C65">
        <w:trPr>
          <w:trHeight w:val="301"/>
        </w:trPr>
        <w:tc>
          <w:tcPr>
            <w:tcW w:w="374" w:type="dxa"/>
            <w:shd w:val="clear" w:color="auto" w:fill="auto"/>
          </w:tcPr>
          <w:p w:rsidR="00EB4E01" w:rsidRPr="009A7CC0" w:rsidRDefault="00EB4E01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81" w:type="dxa"/>
            <w:gridSpan w:val="4"/>
            <w:shd w:val="clear" w:color="auto" w:fill="auto"/>
          </w:tcPr>
          <w:p w:rsidR="00EB4E01" w:rsidRPr="009A7CC0" w:rsidRDefault="00EB4E01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3.7. Локальные нормативные акты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EB4E01" w:rsidP="003C3C96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</w:t>
            </w:r>
            <w:r w:rsidR="003C3C96">
              <w:rPr>
                <w:caps/>
              </w:rPr>
              <w:t>5</w:t>
            </w:r>
          </w:p>
        </w:tc>
      </w:tr>
      <w:tr w:rsidR="00EB4E01" w:rsidRPr="009A7CC0" w:rsidTr="00A14C65">
        <w:trPr>
          <w:trHeight w:val="329"/>
        </w:trPr>
        <w:tc>
          <w:tcPr>
            <w:tcW w:w="9055" w:type="dxa"/>
            <w:gridSpan w:val="5"/>
            <w:shd w:val="clear" w:color="auto" w:fill="auto"/>
          </w:tcPr>
          <w:p w:rsidR="00EB4E01" w:rsidRPr="009A7CC0" w:rsidRDefault="00EB4E01" w:rsidP="0069132C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/>
              <w:jc w:val="both"/>
            </w:pPr>
            <w:r w:rsidRPr="009A7CC0">
              <w:t>Оценка качества освоения ППКРС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EB4E01" w:rsidP="002A0563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1</w:t>
            </w:r>
            <w:r w:rsidR="002A0563">
              <w:rPr>
                <w:caps/>
                <w:sz w:val="26"/>
                <w:szCs w:val="26"/>
              </w:rPr>
              <w:t>6</w:t>
            </w:r>
          </w:p>
        </w:tc>
      </w:tr>
      <w:tr w:rsidR="00EB4E01" w:rsidRPr="009A7CC0" w:rsidTr="00A14C65">
        <w:trPr>
          <w:trHeight w:val="231"/>
        </w:trPr>
        <w:tc>
          <w:tcPr>
            <w:tcW w:w="374" w:type="dxa"/>
            <w:shd w:val="clear" w:color="auto" w:fill="auto"/>
          </w:tcPr>
          <w:p w:rsidR="00EB4E01" w:rsidRPr="009A7CC0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firstLine="0"/>
              <w:jc w:val="both"/>
            </w:pPr>
          </w:p>
        </w:tc>
        <w:tc>
          <w:tcPr>
            <w:tcW w:w="8681" w:type="dxa"/>
            <w:gridSpan w:val="4"/>
            <w:shd w:val="clear" w:color="auto" w:fill="auto"/>
          </w:tcPr>
          <w:p w:rsidR="00EB4E01" w:rsidRPr="009A7CC0" w:rsidRDefault="00EB4E01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 Текущий контроль успеваемости и промежуточная аттестация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EB4E01" w:rsidP="002A0563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</w:t>
            </w:r>
            <w:r w:rsidR="002A0563">
              <w:rPr>
                <w:caps/>
              </w:rPr>
              <w:t>6</w:t>
            </w:r>
          </w:p>
        </w:tc>
      </w:tr>
      <w:tr w:rsidR="00EB4E01" w:rsidRPr="009A7CC0" w:rsidTr="00A14C65">
        <w:trPr>
          <w:trHeight w:val="329"/>
        </w:trPr>
        <w:tc>
          <w:tcPr>
            <w:tcW w:w="374" w:type="dxa"/>
            <w:shd w:val="clear" w:color="auto" w:fill="auto"/>
          </w:tcPr>
          <w:p w:rsidR="00EB4E01" w:rsidRPr="009A7CC0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firstLine="0"/>
              <w:jc w:val="both"/>
            </w:pPr>
          </w:p>
        </w:tc>
        <w:tc>
          <w:tcPr>
            <w:tcW w:w="8681" w:type="dxa"/>
            <w:gridSpan w:val="4"/>
            <w:shd w:val="clear" w:color="auto" w:fill="auto"/>
          </w:tcPr>
          <w:p w:rsidR="00EB4E01" w:rsidRPr="009A7CC0" w:rsidRDefault="00EB4E01" w:rsidP="0069132C">
            <w:pPr>
              <w:spacing w:after="0" w:line="240" w:lineRule="auto"/>
              <w:rPr>
                <w:sz w:val="26"/>
                <w:szCs w:val="26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 Государственная итоговая аттестация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EB4E01" w:rsidP="002A0563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</w:t>
            </w:r>
            <w:r w:rsidR="002A0563">
              <w:rPr>
                <w:caps/>
              </w:rPr>
              <w:t>7</w:t>
            </w:r>
          </w:p>
        </w:tc>
      </w:tr>
      <w:tr w:rsidR="00EB4E01" w:rsidRPr="009A7CC0" w:rsidTr="00A14C65">
        <w:trPr>
          <w:trHeight w:val="335"/>
        </w:trPr>
        <w:tc>
          <w:tcPr>
            <w:tcW w:w="9055" w:type="dxa"/>
            <w:gridSpan w:val="5"/>
            <w:shd w:val="clear" w:color="auto" w:fill="auto"/>
          </w:tcPr>
          <w:p w:rsidR="00EB4E01" w:rsidRPr="009A7CC0" w:rsidRDefault="00EB4E01" w:rsidP="0069132C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/>
              <w:jc w:val="both"/>
            </w:pPr>
            <w:r w:rsidRPr="009A7CC0">
              <w:t>Условия реализации ППКРС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2A0563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19</w:t>
            </w:r>
          </w:p>
        </w:tc>
      </w:tr>
      <w:tr w:rsidR="00EB4E01" w:rsidRPr="009A7CC0" w:rsidTr="00A14C65">
        <w:trPr>
          <w:trHeight w:val="357"/>
        </w:trPr>
        <w:tc>
          <w:tcPr>
            <w:tcW w:w="392" w:type="dxa"/>
            <w:gridSpan w:val="2"/>
            <w:shd w:val="clear" w:color="auto" w:fill="auto"/>
          </w:tcPr>
          <w:p w:rsidR="00EB4E01" w:rsidRPr="009A7CC0" w:rsidRDefault="00EB4E01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663" w:type="dxa"/>
            <w:gridSpan w:val="3"/>
            <w:shd w:val="clear" w:color="auto" w:fill="auto"/>
          </w:tcPr>
          <w:p w:rsidR="00EB4E01" w:rsidRPr="009A7CC0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b/>
                <w:caps/>
              </w:rPr>
            </w:pPr>
            <w:r w:rsidRPr="009A7CC0">
              <w:t xml:space="preserve">5.1. </w:t>
            </w:r>
            <w:proofErr w:type="gramStart"/>
            <w:r w:rsidRPr="009A7CC0">
              <w:t>Кадровое</w:t>
            </w:r>
            <w:proofErr w:type="gramEnd"/>
            <w:r w:rsidRPr="009A7CC0">
              <w:t xml:space="preserve"> обеспечения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2A0563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19</w:t>
            </w:r>
          </w:p>
        </w:tc>
      </w:tr>
      <w:tr w:rsidR="00EB4E01" w:rsidRPr="009A7CC0" w:rsidTr="00A14C65">
        <w:trPr>
          <w:trHeight w:val="290"/>
        </w:trPr>
        <w:tc>
          <w:tcPr>
            <w:tcW w:w="392" w:type="dxa"/>
            <w:gridSpan w:val="2"/>
            <w:shd w:val="clear" w:color="auto" w:fill="auto"/>
          </w:tcPr>
          <w:p w:rsidR="00EB4E01" w:rsidRPr="009A7CC0" w:rsidRDefault="00EB4E01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663" w:type="dxa"/>
            <w:gridSpan w:val="3"/>
            <w:shd w:val="clear" w:color="auto" w:fill="auto"/>
          </w:tcPr>
          <w:p w:rsidR="00EB4E01" w:rsidRPr="009A7CC0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</w:pPr>
            <w:r w:rsidRPr="009A7CC0">
              <w:t>5.2. Учебно-методическое и информационное обеспечение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2A0563" w:rsidP="00B9474D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19</w:t>
            </w:r>
          </w:p>
        </w:tc>
      </w:tr>
      <w:tr w:rsidR="00EB4E01" w:rsidRPr="009A7CC0" w:rsidTr="00A14C65">
        <w:trPr>
          <w:trHeight w:val="150"/>
        </w:trPr>
        <w:tc>
          <w:tcPr>
            <w:tcW w:w="392" w:type="dxa"/>
            <w:gridSpan w:val="2"/>
            <w:shd w:val="clear" w:color="auto" w:fill="auto"/>
          </w:tcPr>
          <w:p w:rsidR="00EB4E01" w:rsidRPr="009A7CC0" w:rsidRDefault="00EB4E01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663" w:type="dxa"/>
            <w:gridSpan w:val="3"/>
            <w:shd w:val="clear" w:color="auto" w:fill="auto"/>
          </w:tcPr>
          <w:p w:rsidR="00EB4E01" w:rsidRPr="009A7CC0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</w:pPr>
            <w:r w:rsidRPr="009A7CC0">
              <w:t>5.3. Материально-техническое обеспечение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EB4E01" w:rsidP="002A0563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2</w:t>
            </w:r>
            <w:r w:rsidR="002A0563">
              <w:rPr>
                <w:caps/>
                <w:sz w:val="26"/>
                <w:szCs w:val="26"/>
              </w:rPr>
              <w:t>0</w:t>
            </w:r>
          </w:p>
        </w:tc>
      </w:tr>
      <w:tr w:rsidR="00EB4E01" w:rsidRPr="009A7CC0" w:rsidTr="00A14C65">
        <w:trPr>
          <w:trHeight w:val="295"/>
        </w:trPr>
        <w:tc>
          <w:tcPr>
            <w:tcW w:w="392" w:type="dxa"/>
            <w:gridSpan w:val="2"/>
            <w:shd w:val="clear" w:color="auto" w:fill="auto"/>
          </w:tcPr>
          <w:p w:rsidR="00EB4E01" w:rsidRPr="009A7CC0" w:rsidRDefault="00EB4E01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663" w:type="dxa"/>
            <w:gridSpan w:val="3"/>
            <w:shd w:val="clear" w:color="auto" w:fill="auto"/>
          </w:tcPr>
          <w:p w:rsidR="00EB4E01" w:rsidRPr="009A7CC0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</w:pPr>
            <w:r w:rsidRPr="009A7CC0">
              <w:t xml:space="preserve">5.4. Требования к организации практики обучающихся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EB4E01" w:rsidP="002A0563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2</w:t>
            </w:r>
            <w:r w:rsidR="002A0563">
              <w:rPr>
                <w:caps/>
                <w:sz w:val="26"/>
                <w:szCs w:val="26"/>
              </w:rPr>
              <w:t>1</w:t>
            </w:r>
          </w:p>
        </w:tc>
      </w:tr>
      <w:tr w:rsidR="00EB4E01" w:rsidRPr="009A7CC0" w:rsidTr="00A14C65">
        <w:trPr>
          <w:trHeight w:val="295"/>
        </w:trPr>
        <w:tc>
          <w:tcPr>
            <w:tcW w:w="392" w:type="dxa"/>
            <w:gridSpan w:val="2"/>
            <w:shd w:val="clear" w:color="auto" w:fill="auto"/>
          </w:tcPr>
          <w:p w:rsidR="00EB4E01" w:rsidRPr="009A7CC0" w:rsidRDefault="00EB4E01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663" w:type="dxa"/>
            <w:gridSpan w:val="3"/>
            <w:shd w:val="clear" w:color="auto" w:fill="auto"/>
          </w:tcPr>
          <w:p w:rsidR="00EB4E01" w:rsidRPr="009A7CC0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</w:pPr>
            <w:r w:rsidRPr="009A7CC0">
              <w:t>5.5. Характеристика социокультурной среды профессионального образ</w:t>
            </w:r>
            <w:r w:rsidRPr="009A7CC0">
              <w:t>о</w:t>
            </w:r>
            <w:r w:rsidRPr="009A7CC0">
              <w:t>вательного учреждения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EB4E01" w:rsidP="002A0563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2</w:t>
            </w:r>
            <w:r w:rsidR="002A0563">
              <w:rPr>
                <w:caps/>
                <w:sz w:val="26"/>
                <w:szCs w:val="26"/>
              </w:rPr>
              <w:t>2</w:t>
            </w:r>
          </w:p>
        </w:tc>
      </w:tr>
      <w:tr w:rsidR="00EB4E01" w:rsidRPr="009A7CC0" w:rsidTr="00A14C65">
        <w:trPr>
          <w:trHeight w:val="345"/>
        </w:trPr>
        <w:tc>
          <w:tcPr>
            <w:tcW w:w="9055" w:type="dxa"/>
            <w:gridSpan w:val="5"/>
            <w:shd w:val="clear" w:color="auto" w:fill="auto"/>
          </w:tcPr>
          <w:p w:rsidR="00EB4E01" w:rsidRPr="009A7CC0" w:rsidRDefault="00EB4E01" w:rsidP="0069132C">
            <w:pPr>
              <w:pStyle w:val="5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  <w:rPr>
                <w:b/>
                <w:caps/>
              </w:rPr>
            </w:pPr>
            <w:r w:rsidRPr="00BF5EF9">
              <w:rPr>
                <w:caps/>
              </w:rPr>
              <w:t>6</w:t>
            </w:r>
            <w:r w:rsidRPr="00BF5EF9">
              <w:rPr>
                <w:b/>
                <w:caps/>
              </w:rPr>
              <w:t>. </w:t>
            </w:r>
            <w:r w:rsidRPr="00BF5EF9">
              <w:t>Дополнительные сведения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5A5C3F" w:rsidP="002A0563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2</w:t>
            </w:r>
            <w:r w:rsidR="002A0563">
              <w:rPr>
                <w:caps/>
                <w:sz w:val="26"/>
                <w:szCs w:val="26"/>
              </w:rPr>
              <w:t>3</w:t>
            </w:r>
          </w:p>
        </w:tc>
      </w:tr>
      <w:tr w:rsidR="00EB4E01" w:rsidRPr="009A7CC0" w:rsidTr="00A14C65">
        <w:trPr>
          <w:trHeight w:val="345"/>
        </w:trPr>
        <w:tc>
          <w:tcPr>
            <w:tcW w:w="9055" w:type="dxa"/>
            <w:gridSpan w:val="5"/>
            <w:shd w:val="clear" w:color="auto" w:fill="auto"/>
          </w:tcPr>
          <w:p w:rsidR="00BF5EF9" w:rsidRDefault="00EB4E01" w:rsidP="00BF5EF9">
            <w:pPr>
              <w:pStyle w:val="5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</w:pPr>
            <w:r w:rsidRPr="009A7CC0">
              <w:t>7. Приложения</w:t>
            </w:r>
            <w:r w:rsidR="00BF5EF9">
              <w:t xml:space="preserve"> – рабочие программы профессиональных модулей и учебных</w:t>
            </w:r>
          </w:p>
          <w:p w:rsidR="00EB4E01" w:rsidRPr="009A7CC0" w:rsidRDefault="00BF5EF9" w:rsidP="00BF5EF9">
            <w:pPr>
              <w:pStyle w:val="5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</w:pPr>
            <w:r>
              <w:t xml:space="preserve">                             дисциплин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EB4E01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</w:p>
        </w:tc>
      </w:tr>
    </w:tbl>
    <w:p w:rsidR="002A0563" w:rsidRDefault="002A0563" w:rsidP="00EB4E01">
      <w:pPr>
        <w:shd w:val="clear" w:color="auto" w:fill="FFFFFF" w:themeFill="background1"/>
        <w:tabs>
          <w:tab w:val="left" w:pos="0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7A0" w:rsidRPr="00EB4E01" w:rsidRDefault="00EB4E01" w:rsidP="00EB4E01">
      <w:pPr>
        <w:shd w:val="clear" w:color="auto" w:fill="FFFFFF" w:themeFill="background1"/>
        <w:tabs>
          <w:tab w:val="left" w:pos="0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B34737" w:rsidRPr="00EB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457C0" w:rsidRPr="008457C0" w:rsidRDefault="00C708A7" w:rsidP="00EB4E01">
      <w:pPr>
        <w:shd w:val="clear" w:color="auto" w:fill="FFFFFF" w:themeFill="background1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8457C0" w:rsidRPr="0084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образовательной программы</w:t>
      </w:r>
    </w:p>
    <w:p w:rsidR="006A17A0" w:rsidRDefault="006A17A0" w:rsidP="005F4C1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подготовки квалифицированных рабочих, служащих по пр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43.01.02 Парикмахер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 ППКРС СПО), реализуемая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НСО «Новосибирский колледж парикмахерского искусства» (далее –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ледж)</w:t>
      </w:r>
      <w:r w:rsid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системой учебно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-методических документов, сформированной на основе федерального государственного образовательного стандарта среднего профессионального образования (</w:t>
      </w:r>
      <w:r w:rsidR="0063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СПО) по данной профессии с учетом 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профессионального стандарта «С</w:t>
      </w:r>
      <w:r w:rsidR="00F23915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по предоста</w:t>
      </w:r>
      <w:r w:rsidR="00F23915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3915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парикмахерских услуг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регионального рынка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состав</w:t>
      </w:r>
      <w:proofErr w:type="gramEnd"/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 и организацию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колледже.</w:t>
      </w:r>
    </w:p>
    <w:p w:rsidR="00DF3A89" w:rsidRDefault="006A17A0" w:rsidP="005F4C1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ППКРС СПО 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 в себя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план, рабочие программы учебных </w:t>
      </w:r>
      <w:r w:rsidR="00DA78CF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и профессиональных модулей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материалы, 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качество подготовки обучающихся, а также пр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практик, учебный график и методические материалы, обеспечивающие реализации соответствующей образовательной технологии.</w:t>
      </w:r>
    </w:p>
    <w:p w:rsidR="0061798A" w:rsidRPr="00A350CE" w:rsidRDefault="0061798A" w:rsidP="00617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ППКРС СПО - развитие у обучающихся личностных качеств, сп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собствующих добросовестному исполнению своих профессиональных обяза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ностей, а также формирование общих и профессиональных компетенций в с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требованиями ФГОС СПО по данному направлению подготовки, в частности способности к интеллектуальному, культурному, нравственному, ф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зическому и профессиональному саморазвитию и самосовершенствованию, способности понимать социальную значимость своей будущей профессии, в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сокой мотивации к профессиональной деятельности.</w:t>
      </w:r>
      <w:proofErr w:type="gramEnd"/>
    </w:p>
    <w:p w:rsidR="0061798A" w:rsidRDefault="0061798A" w:rsidP="006378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 ППКРС СПО направлена на формирование эффективной, кач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ственной, современной образовательной системы в области парикмахерского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дела, призвана обеспечить конкурентоспособность выпускников в целом на рынке услуг, в образовательной, научной и инновационной деятельности. </w:t>
      </w:r>
    </w:p>
    <w:p w:rsidR="00BF7A17" w:rsidRPr="00B34737" w:rsidRDefault="0061798A" w:rsidP="00EB4E01">
      <w:pPr>
        <w:shd w:val="clear" w:color="auto" w:fill="FFFFFF" w:themeFill="background1"/>
        <w:spacing w:before="120" w:after="120" w:line="36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BF7A17"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основы разработки образовательной программы</w:t>
      </w:r>
    </w:p>
    <w:p w:rsid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Федеральный закон № 273-ФЗ от 29 декабря 2012 года «Об образовании в Российской Федерации»;</w:t>
      </w:r>
    </w:p>
    <w:p w:rsidR="00CA6C0F" w:rsidRDefault="00CA6C0F" w:rsidP="00CA6C0F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фессионального образования по профессии 100116.01 «Парикмахер», утве</w:t>
      </w:r>
      <w:r w:rsidRPr="00BF7A17">
        <w:rPr>
          <w:rFonts w:ascii="Times New Roman" w:hAnsi="Times New Roman" w:cs="Times New Roman"/>
          <w:sz w:val="28"/>
          <w:szCs w:val="28"/>
        </w:rPr>
        <w:t>р</w:t>
      </w:r>
      <w:r w:rsidRPr="00BF7A17">
        <w:rPr>
          <w:rFonts w:ascii="Times New Roman" w:hAnsi="Times New Roman" w:cs="Times New Roman"/>
          <w:sz w:val="28"/>
          <w:szCs w:val="28"/>
        </w:rPr>
        <w:t>жденный приказом Минобрнауки РФ № 730 от 02 августа 2013 г., зарегистр</w:t>
      </w:r>
      <w:r w:rsidRPr="00BF7A17">
        <w:rPr>
          <w:rFonts w:ascii="Times New Roman" w:hAnsi="Times New Roman" w:cs="Times New Roman"/>
          <w:sz w:val="28"/>
          <w:szCs w:val="28"/>
        </w:rPr>
        <w:t>и</w:t>
      </w:r>
      <w:r w:rsidRPr="00BF7A17">
        <w:rPr>
          <w:rFonts w:ascii="Times New Roman" w:hAnsi="Times New Roman" w:cs="Times New Roman"/>
          <w:sz w:val="28"/>
          <w:szCs w:val="28"/>
        </w:rPr>
        <w:t>рованного Министерством юстиции (ре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F7A17">
        <w:rPr>
          <w:rFonts w:ascii="Times New Roman" w:hAnsi="Times New Roman" w:cs="Times New Roman"/>
          <w:sz w:val="28"/>
          <w:szCs w:val="28"/>
        </w:rPr>
        <w:t xml:space="preserve"> № 29644 от 20.08.2013 г.);</w:t>
      </w:r>
    </w:p>
    <w:p w:rsidR="00CA6C0F" w:rsidRDefault="00CA6C0F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BF7A17">
        <w:rPr>
          <w:rFonts w:ascii="Times New Roman" w:hAnsi="Times New Roman" w:cs="Times New Roman"/>
          <w:sz w:val="28"/>
          <w:szCs w:val="28"/>
        </w:rPr>
        <w:t>иказ Минобрнауки РФ № 291 от 18 апреля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7A17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7A17">
        <w:rPr>
          <w:rFonts w:ascii="Times New Roman" w:hAnsi="Times New Roman" w:cs="Times New Roman"/>
          <w:sz w:val="28"/>
          <w:szCs w:val="28"/>
        </w:rPr>
        <w:t xml:space="preserve"> о практике обучающихся, осваивающих основные профессионал</w:t>
      </w:r>
      <w:r w:rsidRPr="00BF7A17">
        <w:rPr>
          <w:rFonts w:ascii="Times New Roman" w:hAnsi="Times New Roman" w:cs="Times New Roman"/>
          <w:sz w:val="28"/>
          <w:szCs w:val="28"/>
        </w:rPr>
        <w:t>ь</w:t>
      </w:r>
      <w:r w:rsidRPr="00BF7A17">
        <w:rPr>
          <w:rFonts w:ascii="Times New Roman" w:hAnsi="Times New Roman" w:cs="Times New Roman"/>
          <w:sz w:val="28"/>
          <w:szCs w:val="28"/>
        </w:rPr>
        <w:t>ные образовательные программы среднего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>ния»;</w:t>
      </w:r>
    </w:p>
    <w:p w:rsidR="00CA6C0F" w:rsidRDefault="00CA6C0F" w:rsidP="00CA6C0F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7A17">
        <w:rPr>
          <w:rFonts w:ascii="Times New Roman" w:hAnsi="Times New Roman" w:cs="Times New Roman"/>
          <w:sz w:val="28"/>
          <w:szCs w:val="28"/>
        </w:rPr>
        <w:t>риказ Минобрнауки РФ № 464 от 14 июня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рядка организации и осуществления образовательной деятельности по образ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7A17">
        <w:rPr>
          <w:rFonts w:ascii="Times New Roman" w:hAnsi="Times New Roman" w:cs="Times New Roman"/>
          <w:sz w:val="28"/>
          <w:szCs w:val="28"/>
        </w:rPr>
        <w:t>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67497" w:rsidRPr="00BF7A17">
        <w:rPr>
          <w:rFonts w:ascii="Times New Roman" w:hAnsi="Times New Roman" w:cs="Times New Roman"/>
          <w:sz w:val="28"/>
          <w:szCs w:val="28"/>
        </w:rPr>
        <w:t xml:space="preserve">Минобрнауки РФ </w:t>
      </w:r>
      <w:r w:rsidRPr="00BF7A17">
        <w:rPr>
          <w:rFonts w:ascii="Times New Roman" w:hAnsi="Times New Roman" w:cs="Times New Roman"/>
          <w:sz w:val="28"/>
          <w:szCs w:val="28"/>
        </w:rPr>
        <w:t>№ 968 от 16 августа 2013 г</w:t>
      </w:r>
      <w:r w:rsidR="00DE5916"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67497" w:rsidRPr="00BF7A17">
        <w:rPr>
          <w:rFonts w:ascii="Times New Roman" w:hAnsi="Times New Roman" w:cs="Times New Roman"/>
          <w:sz w:val="28"/>
          <w:szCs w:val="28"/>
        </w:rPr>
        <w:t xml:space="preserve">Минобрнауки РФ </w:t>
      </w:r>
      <w:r w:rsidRPr="00BF7A17">
        <w:rPr>
          <w:rFonts w:ascii="Times New Roman" w:hAnsi="Times New Roman" w:cs="Times New Roman"/>
          <w:sz w:val="28"/>
          <w:szCs w:val="28"/>
        </w:rPr>
        <w:t>№1186 от 25 октября 2013 г</w:t>
      </w:r>
      <w:r w:rsidR="00DE5916"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«Об утверждении Порядка заполнения, учета и выдачи дипломов о среднем профессиональном образовании и их дубликатов»;</w:t>
      </w:r>
    </w:p>
    <w:p w:rsidR="00CA0E41" w:rsidRPr="00BF7A17" w:rsidRDefault="00CA0E41" w:rsidP="00CA0E41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Приказ Минобрнауки России </w:t>
      </w:r>
      <w:r w:rsidR="00F67497">
        <w:rPr>
          <w:rFonts w:ascii="Times New Roman" w:hAnsi="Times New Roman" w:cs="Times New Roman"/>
          <w:sz w:val="28"/>
          <w:szCs w:val="28"/>
        </w:rPr>
        <w:t>№</w:t>
      </w:r>
      <w:r w:rsidR="00F67497" w:rsidRPr="00BF7A17">
        <w:rPr>
          <w:rFonts w:ascii="Times New Roman" w:hAnsi="Times New Roman" w:cs="Times New Roman"/>
          <w:sz w:val="28"/>
          <w:szCs w:val="28"/>
        </w:rPr>
        <w:t xml:space="preserve"> 1199 </w:t>
      </w:r>
      <w:r w:rsidRPr="00BF7A17">
        <w:rPr>
          <w:rFonts w:ascii="Times New Roman" w:hAnsi="Times New Roman" w:cs="Times New Roman"/>
          <w:sz w:val="28"/>
          <w:szCs w:val="28"/>
        </w:rPr>
        <w:t>от 29</w:t>
      </w:r>
      <w:r w:rsidR="00CA6C0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F7A17">
        <w:rPr>
          <w:rFonts w:ascii="Times New Roman" w:hAnsi="Times New Roman" w:cs="Times New Roman"/>
          <w:sz w:val="28"/>
          <w:szCs w:val="28"/>
        </w:rPr>
        <w:t>2013</w:t>
      </w:r>
      <w:r w:rsidR="00DE5916">
        <w:rPr>
          <w:rFonts w:ascii="Times New Roman" w:hAnsi="Times New Roman" w:cs="Times New Roman"/>
          <w:sz w:val="28"/>
          <w:szCs w:val="28"/>
        </w:rPr>
        <w:t xml:space="preserve">г. </w:t>
      </w:r>
      <w:r w:rsidR="00CA6C0F"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>Об утвержд</w:t>
      </w:r>
      <w:r w:rsidRPr="00BF7A17">
        <w:rPr>
          <w:rFonts w:ascii="Times New Roman" w:hAnsi="Times New Roman" w:cs="Times New Roman"/>
          <w:sz w:val="28"/>
          <w:szCs w:val="28"/>
        </w:rPr>
        <w:t>е</w:t>
      </w:r>
      <w:r w:rsidRPr="00BF7A17">
        <w:rPr>
          <w:rFonts w:ascii="Times New Roman" w:hAnsi="Times New Roman" w:cs="Times New Roman"/>
          <w:sz w:val="28"/>
          <w:szCs w:val="28"/>
        </w:rPr>
        <w:t>нии перечней профессий и специальностей среднего профессионального обр</w:t>
      </w:r>
      <w:r w:rsidRPr="00BF7A17">
        <w:rPr>
          <w:rFonts w:ascii="Times New Roman" w:hAnsi="Times New Roman" w:cs="Times New Roman"/>
          <w:sz w:val="28"/>
          <w:szCs w:val="28"/>
        </w:rPr>
        <w:t>а</w:t>
      </w:r>
      <w:r w:rsidRPr="00BF7A17">
        <w:rPr>
          <w:rFonts w:ascii="Times New Roman" w:hAnsi="Times New Roman" w:cs="Times New Roman"/>
          <w:sz w:val="28"/>
          <w:szCs w:val="28"/>
        </w:rPr>
        <w:t>зования</w:t>
      </w:r>
      <w:r w:rsidR="00CA6C0F">
        <w:rPr>
          <w:rFonts w:ascii="Times New Roman" w:hAnsi="Times New Roman" w:cs="Times New Roman"/>
          <w:sz w:val="28"/>
          <w:szCs w:val="28"/>
        </w:rPr>
        <w:t>»</w:t>
      </w:r>
      <w:r w:rsidRPr="00BF7A17">
        <w:rPr>
          <w:rFonts w:ascii="Times New Roman" w:hAnsi="Times New Roman" w:cs="Times New Roman"/>
          <w:sz w:val="28"/>
          <w:szCs w:val="28"/>
        </w:rPr>
        <w:t>;</w:t>
      </w:r>
    </w:p>
    <w:p w:rsidR="00CA6C0F" w:rsidRPr="00DB4A74" w:rsidRDefault="00CA6C0F" w:rsidP="00CA6C0F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4A74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BF7A17">
        <w:rPr>
          <w:rFonts w:ascii="Times New Roman" w:hAnsi="Times New Roman" w:cs="Times New Roman"/>
          <w:sz w:val="28"/>
          <w:szCs w:val="28"/>
        </w:rPr>
        <w:t xml:space="preserve">Минобрнауки РФ </w:t>
      </w:r>
      <w:r w:rsidRPr="00DB4A74">
        <w:rPr>
          <w:rFonts w:ascii="Times New Roman" w:hAnsi="Times New Roman" w:cs="Times New Roman"/>
          <w:sz w:val="28"/>
          <w:szCs w:val="28"/>
        </w:rPr>
        <w:t>№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74">
        <w:rPr>
          <w:rFonts w:ascii="Times New Roman" w:hAnsi="Times New Roman" w:cs="Times New Roman"/>
          <w:sz w:val="28"/>
          <w:szCs w:val="28"/>
        </w:rPr>
        <w:t xml:space="preserve">от 23 января 2014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рядка</w:t>
      </w:r>
      <w:r w:rsidRPr="00DB4A74">
        <w:rPr>
          <w:rFonts w:ascii="Times New Roman" w:hAnsi="Times New Roman" w:cs="Times New Roman"/>
          <w:sz w:val="28"/>
          <w:szCs w:val="28"/>
        </w:rPr>
        <w:t xml:space="preserve"> приема граждан на обучение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A74">
        <w:rPr>
          <w:rFonts w:ascii="Times New Roman" w:hAnsi="Times New Roman" w:cs="Times New Roman"/>
          <w:sz w:val="28"/>
          <w:szCs w:val="28"/>
        </w:rPr>
        <w:t>;</w:t>
      </w:r>
    </w:p>
    <w:p w:rsidR="002A0563" w:rsidRDefault="002A44EC" w:rsidP="002A44EC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44EC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67497" w:rsidRPr="00BF7A17">
        <w:rPr>
          <w:rFonts w:ascii="Times New Roman" w:hAnsi="Times New Roman" w:cs="Times New Roman"/>
          <w:sz w:val="28"/>
          <w:szCs w:val="28"/>
        </w:rPr>
        <w:t xml:space="preserve">Минобрнауки РФ </w:t>
      </w:r>
      <w:r w:rsidR="00F67497" w:rsidRPr="002A44EC">
        <w:rPr>
          <w:rFonts w:ascii="Times New Roman" w:hAnsi="Times New Roman" w:cs="Times New Roman"/>
          <w:sz w:val="28"/>
          <w:szCs w:val="28"/>
        </w:rPr>
        <w:t>№ 389</w:t>
      </w:r>
      <w:r w:rsidR="00F67497">
        <w:rPr>
          <w:rFonts w:ascii="Times New Roman" w:hAnsi="Times New Roman" w:cs="Times New Roman"/>
          <w:sz w:val="28"/>
          <w:szCs w:val="28"/>
        </w:rPr>
        <w:t xml:space="preserve"> </w:t>
      </w:r>
      <w:r w:rsidRPr="002A44EC">
        <w:rPr>
          <w:rFonts w:ascii="Times New Roman" w:hAnsi="Times New Roman" w:cs="Times New Roman"/>
          <w:sz w:val="28"/>
          <w:szCs w:val="28"/>
        </w:rPr>
        <w:t xml:space="preserve">от </w:t>
      </w:r>
      <w:r w:rsidR="00DE5916">
        <w:rPr>
          <w:rFonts w:ascii="Times New Roman" w:hAnsi="Times New Roman" w:cs="Times New Roman"/>
          <w:sz w:val="28"/>
          <w:szCs w:val="28"/>
        </w:rPr>
        <w:t>0</w:t>
      </w:r>
      <w:r w:rsidRPr="002A44EC">
        <w:rPr>
          <w:rFonts w:ascii="Times New Roman" w:hAnsi="Times New Roman" w:cs="Times New Roman"/>
          <w:sz w:val="28"/>
          <w:szCs w:val="28"/>
        </w:rPr>
        <w:t xml:space="preserve">9 апреля </w:t>
      </w:r>
      <w:smartTag w:uri="urn:schemas-microsoft-com:office:smarttags" w:element="metricconverter">
        <w:smartTagPr>
          <w:attr w:name="ProductID" w:val="2014 г"/>
        </w:smartTagPr>
        <w:r w:rsidRPr="002A44EC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2A44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44EC">
        <w:rPr>
          <w:rFonts w:ascii="Times New Roman" w:hAnsi="Times New Roman" w:cs="Times New Roman"/>
          <w:sz w:val="28"/>
          <w:szCs w:val="28"/>
        </w:rPr>
        <w:t>О внесении изм</w:t>
      </w:r>
      <w:r w:rsidRPr="002A44EC">
        <w:rPr>
          <w:rFonts w:ascii="Times New Roman" w:hAnsi="Times New Roman" w:cs="Times New Roman"/>
          <w:sz w:val="28"/>
          <w:szCs w:val="28"/>
        </w:rPr>
        <w:t>е</w:t>
      </w:r>
      <w:r w:rsidRPr="002A44EC">
        <w:rPr>
          <w:rFonts w:ascii="Times New Roman" w:hAnsi="Times New Roman" w:cs="Times New Roman"/>
          <w:sz w:val="28"/>
          <w:szCs w:val="28"/>
        </w:rPr>
        <w:t xml:space="preserve">нений в федеральные государственные образовательные стандарты среднего </w:t>
      </w:r>
    </w:p>
    <w:p w:rsidR="002A44EC" w:rsidRPr="002A0563" w:rsidRDefault="002A44EC" w:rsidP="002A0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563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образования»;</w:t>
      </w:r>
    </w:p>
    <w:p w:rsid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Письмо Минобрнауки РФ № 12-696 от 20</w:t>
      </w:r>
      <w:r w:rsidR="00CA6C0F">
        <w:rPr>
          <w:rFonts w:ascii="Times New Roman" w:hAnsi="Times New Roman" w:cs="Times New Roman"/>
          <w:sz w:val="28"/>
          <w:szCs w:val="28"/>
        </w:rPr>
        <w:t xml:space="preserve"> октября 2010 г.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 разъяснен</w:t>
      </w:r>
      <w:r w:rsidRPr="00BF7A17">
        <w:rPr>
          <w:rFonts w:ascii="Times New Roman" w:hAnsi="Times New Roman" w:cs="Times New Roman"/>
          <w:sz w:val="28"/>
          <w:szCs w:val="28"/>
        </w:rPr>
        <w:t>и</w:t>
      </w:r>
      <w:r w:rsidRPr="00BF7A17">
        <w:rPr>
          <w:rFonts w:ascii="Times New Roman" w:hAnsi="Times New Roman" w:cs="Times New Roman"/>
          <w:sz w:val="28"/>
          <w:szCs w:val="28"/>
        </w:rPr>
        <w:t>ях по формированию учебного плана ОПОП НПО/СПО»;</w:t>
      </w:r>
    </w:p>
    <w:p w:rsidR="00F67497" w:rsidRDefault="00F6749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7497">
        <w:rPr>
          <w:rFonts w:ascii="Times New Roman" w:hAnsi="Times New Roman" w:cs="Times New Roman"/>
          <w:sz w:val="28"/>
          <w:szCs w:val="28"/>
        </w:rPr>
        <w:t xml:space="preserve">исьмо </w:t>
      </w:r>
      <w:r w:rsidR="00CA6C0F" w:rsidRPr="00BF7A17">
        <w:rPr>
          <w:rFonts w:ascii="Times New Roman" w:hAnsi="Times New Roman" w:cs="Times New Roman"/>
          <w:sz w:val="28"/>
          <w:szCs w:val="28"/>
        </w:rPr>
        <w:t>Минобрнауки РФ</w:t>
      </w:r>
      <w:r w:rsidRPr="00F67497">
        <w:rPr>
          <w:rFonts w:ascii="Times New Roman" w:hAnsi="Times New Roman" w:cs="Times New Roman"/>
          <w:sz w:val="28"/>
          <w:szCs w:val="28"/>
        </w:rPr>
        <w:t>, Федеральной службы по надзору в сфере обр</w:t>
      </w:r>
      <w:r w:rsidRPr="00F67497">
        <w:rPr>
          <w:rFonts w:ascii="Times New Roman" w:hAnsi="Times New Roman" w:cs="Times New Roman"/>
          <w:sz w:val="28"/>
          <w:szCs w:val="28"/>
        </w:rPr>
        <w:t>а</w:t>
      </w:r>
      <w:r w:rsidRPr="00F67497">
        <w:rPr>
          <w:rFonts w:ascii="Times New Roman" w:hAnsi="Times New Roman" w:cs="Times New Roman"/>
          <w:sz w:val="28"/>
          <w:szCs w:val="28"/>
        </w:rPr>
        <w:t xml:space="preserve">зования и науки </w:t>
      </w:r>
      <w:r w:rsidR="00DE5916">
        <w:rPr>
          <w:rFonts w:ascii="Times New Roman" w:hAnsi="Times New Roman" w:cs="Times New Roman"/>
          <w:sz w:val="28"/>
          <w:szCs w:val="28"/>
        </w:rPr>
        <w:t>№</w:t>
      </w:r>
      <w:r w:rsidR="00DE5916" w:rsidRPr="00F6749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E5916" w:rsidRPr="00F67497">
          <w:rPr>
            <w:rFonts w:ascii="Times New Roman" w:hAnsi="Times New Roman" w:cs="Times New Roman"/>
            <w:sz w:val="28"/>
            <w:szCs w:val="28"/>
          </w:rPr>
          <w:t>02-68</w:t>
        </w:r>
      </w:hyperlink>
      <w:r w:rsidR="00DE5916">
        <w:rPr>
          <w:rFonts w:ascii="Times New Roman" w:hAnsi="Times New Roman" w:cs="Times New Roman"/>
          <w:sz w:val="28"/>
          <w:szCs w:val="28"/>
        </w:rPr>
        <w:t xml:space="preserve"> </w:t>
      </w:r>
      <w:r w:rsidRPr="00F67497">
        <w:rPr>
          <w:rFonts w:ascii="Times New Roman" w:hAnsi="Times New Roman" w:cs="Times New Roman"/>
          <w:sz w:val="28"/>
          <w:szCs w:val="28"/>
        </w:rPr>
        <w:t xml:space="preserve">от 17 февраля 2014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7497">
        <w:rPr>
          <w:rFonts w:ascii="Times New Roman" w:hAnsi="Times New Roman" w:cs="Times New Roman"/>
          <w:sz w:val="28"/>
          <w:szCs w:val="28"/>
        </w:rPr>
        <w:t>О прохождении государстве</w:t>
      </w:r>
      <w:r w:rsidRPr="00F67497">
        <w:rPr>
          <w:rFonts w:ascii="Times New Roman" w:hAnsi="Times New Roman" w:cs="Times New Roman"/>
          <w:sz w:val="28"/>
          <w:szCs w:val="28"/>
        </w:rPr>
        <w:t>н</w:t>
      </w:r>
      <w:r w:rsidRPr="00F67497">
        <w:rPr>
          <w:rFonts w:ascii="Times New Roman" w:hAnsi="Times New Roman" w:cs="Times New Roman"/>
          <w:sz w:val="28"/>
          <w:szCs w:val="28"/>
        </w:rPr>
        <w:t>ной итоговой аттестации по образовательным программам среднего общего о</w:t>
      </w:r>
      <w:r w:rsidRPr="00F67497">
        <w:rPr>
          <w:rFonts w:ascii="Times New Roman" w:hAnsi="Times New Roman" w:cs="Times New Roman"/>
          <w:sz w:val="28"/>
          <w:szCs w:val="28"/>
        </w:rPr>
        <w:t>б</w:t>
      </w:r>
      <w:r w:rsidRPr="00F67497">
        <w:rPr>
          <w:rFonts w:ascii="Times New Roman" w:hAnsi="Times New Roman" w:cs="Times New Roman"/>
          <w:sz w:val="28"/>
          <w:szCs w:val="28"/>
        </w:rPr>
        <w:t>разования обучающимися по образовательным программам среднего професс</w:t>
      </w:r>
      <w:r w:rsidRPr="00F67497">
        <w:rPr>
          <w:rFonts w:ascii="Times New Roman" w:hAnsi="Times New Roman" w:cs="Times New Roman"/>
          <w:sz w:val="28"/>
          <w:szCs w:val="28"/>
        </w:rPr>
        <w:t>и</w:t>
      </w:r>
      <w:r w:rsidRPr="00F67497">
        <w:rPr>
          <w:rFonts w:ascii="Times New Roman" w:hAnsi="Times New Roman" w:cs="Times New Roman"/>
          <w:sz w:val="28"/>
          <w:szCs w:val="28"/>
        </w:rPr>
        <w:t>онального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F1BED" w:rsidRPr="00BF7A17" w:rsidRDefault="00FF1BED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6F60">
        <w:rPr>
          <w:rFonts w:ascii="Times New Roman" w:hAnsi="Times New Roman" w:cs="Times New Roman"/>
          <w:sz w:val="28"/>
          <w:szCs w:val="28"/>
        </w:rPr>
        <w:t>исьмо Департамента государственной политики в сфере подготовки р</w:t>
      </w:r>
      <w:r w:rsidRPr="00236F60">
        <w:rPr>
          <w:rFonts w:ascii="Times New Roman" w:hAnsi="Times New Roman" w:cs="Times New Roman"/>
          <w:sz w:val="28"/>
          <w:szCs w:val="28"/>
        </w:rPr>
        <w:t>а</w:t>
      </w:r>
      <w:r w:rsidRPr="00236F60">
        <w:rPr>
          <w:rFonts w:ascii="Times New Roman" w:hAnsi="Times New Roman" w:cs="Times New Roman"/>
          <w:sz w:val="28"/>
          <w:szCs w:val="28"/>
        </w:rPr>
        <w:t>бочих кадров и ДПО Минобрнауки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A6C0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916">
        <w:rPr>
          <w:rFonts w:ascii="Times New Roman" w:hAnsi="Times New Roman" w:cs="Times New Roman"/>
          <w:sz w:val="28"/>
          <w:szCs w:val="28"/>
        </w:rPr>
        <w:t xml:space="preserve">№ 06-259 </w:t>
      </w:r>
      <w:r>
        <w:rPr>
          <w:rFonts w:ascii="Times New Roman" w:hAnsi="Times New Roman" w:cs="Times New Roman"/>
          <w:sz w:val="28"/>
          <w:szCs w:val="28"/>
        </w:rPr>
        <w:t>от 17</w:t>
      </w:r>
      <w:r w:rsidR="00DE5916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2015 «</w:t>
      </w:r>
      <w:r w:rsidRPr="00236F60">
        <w:rPr>
          <w:rFonts w:ascii="Times New Roman" w:hAnsi="Times New Roman" w:cs="Times New Roman"/>
          <w:sz w:val="28"/>
          <w:szCs w:val="28"/>
        </w:rPr>
        <w:t>Рекоменд</w:t>
      </w:r>
      <w:r w:rsidRPr="00236F60">
        <w:rPr>
          <w:rFonts w:ascii="Times New Roman" w:hAnsi="Times New Roman" w:cs="Times New Roman"/>
          <w:sz w:val="28"/>
          <w:szCs w:val="28"/>
        </w:rPr>
        <w:t>а</w:t>
      </w:r>
      <w:r w:rsidRPr="00236F60">
        <w:rPr>
          <w:rFonts w:ascii="Times New Roman" w:hAnsi="Times New Roman" w:cs="Times New Roman"/>
          <w:sz w:val="28"/>
          <w:szCs w:val="28"/>
        </w:rPr>
        <w:t>ции по организации получения среднего общего образования в пределах осво</w:t>
      </w:r>
      <w:r w:rsidRPr="00236F60">
        <w:rPr>
          <w:rFonts w:ascii="Times New Roman" w:hAnsi="Times New Roman" w:cs="Times New Roman"/>
          <w:sz w:val="28"/>
          <w:szCs w:val="28"/>
        </w:rPr>
        <w:t>е</w:t>
      </w:r>
      <w:r w:rsidRPr="00236F60">
        <w:rPr>
          <w:rFonts w:ascii="Times New Roman" w:hAnsi="Times New Roman" w:cs="Times New Roman"/>
          <w:sz w:val="28"/>
          <w:szCs w:val="28"/>
        </w:rPr>
        <w:t xml:space="preserve">ния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236F60">
        <w:rPr>
          <w:rFonts w:ascii="Times New Roman" w:hAnsi="Times New Roman" w:cs="Times New Roman"/>
          <w:sz w:val="28"/>
          <w:szCs w:val="28"/>
        </w:rPr>
        <w:t xml:space="preserve"> на базе основного общего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с </w:t>
      </w:r>
      <w:r w:rsidRPr="00236F60">
        <w:rPr>
          <w:rFonts w:ascii="Times New Roman" w:hAnsi="Times New Roman" w:cs="Times New Roman"/>
          <w:sz w:val="28"/>
          <w:szCs w:val="28"/>
        </w:rPr>
        <w:t>учетом требован</w:t>
      </w:r>
      <w:r>
        <w:rPr>
          <w:rFonts w:ascii="Times New Roman" w:hAnsi="Times New Roman" w:cs="Times New Roman"/>
          <w:sz w:val="28"/>
          <w:szCs w:val="28"/>
        </w:rPr>
        <w:t xml:space="preserve">ий ФГОС и получаемой </w:t>
      </w:r>
      <w:r w:rsidRPr="00236F60">
        <w:rPr>
          <w:rFonts w:ascii="Times New Roman" w:hAnsi="Times New Roman" w:cs="Times New Roman"/>
          <w:sz w:val="28"/>
          <w:szCs w:val="28"/>
        </w:rPr>
        <w:t xml:space="preserve">профессии или специальности </w:t>
      </w:r>
      <w:r>
        <w:rPr>
          <w:rFonts w:ascii="Times New Roman" w:hAnsi="Times New Roman" w:cs="Times New Roman"/>
          <w:sz w:val="28"/>
          <w:szCs w:val="28"/>
        </w:rPr>
        <w:t>СПО»;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Закон Новосибирской области </w:t>
      </w:r>
      <w:r w:rsidR="00CA6C0F">
        <w:rPr>
          <w:rFonts w:ascii="Times New Roman" w:hAnsi="Times New Roman" w:cs="Times New Roman"/>
          <w:sz w:val="28"/>
          <w:szCs w:val="28"/>
        </w:rPr>
        <w:t>№</w:t>
      </w:r>
      <w:r w:rsidR="00CA6C0F" w:rsidRPr="00BF7A17">
        <w:rPr>
          <w:rFonts w:ascii="Times New Roman" w:hAnsi="Times New Roman" w:cs="Times New Roman"/>
          <w:sz w:val="28"/>
          <w:szCs w:val="28"/>
        </w:rPr>
        <w:t xml:space="preserve"> 361-ОЗ </w:t>
      </w:r>
      <w:r w:rsidRPr="00BF7A17">
        <w:rPr>
          <w:rFonts w:ascii="Times New Roman" w:hAnsi="Times New Roman" w:cs="Times New Roman"/>
          <w:sz w:val="28"/>
          <w:szCs w:val="28"/>
        </w:rPr>
        <w:t xml:space="preserve">от </w:t>
      </w:r>
      <w:r w:rsidR="00DE5916">
        <w:rPr>
          <w:rFonts w:ascii="Times New Roman" w:hAnsi="Times New Roman" w:cs="Times New Roman"/>
          <w:sz w:val="28"/>
          <w:szCs w:val="28"/>
        </w:rPr>
        <w:t>0</w:t>
      </w:r>
      <w:r w:rsidRPr="00BF7A17">
        <w:rPr>
          <w:rFonts w:ascii="Times New Roman" w:hAnsi="Times New Roman" w:cs="Times New Roman"/>
          <w:sz w:val="28"/>
          <w:szCs w:val="28"/>
        </w:rPr>
        <w:t>5 июля 2013 г</w:t>
      </w:r>
      <w:r w:rsidR="00CA6C0F"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 регулир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вании отношений в сфере образования в Новосибирской области»;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Устав ГАПОУ НСО «Новосибирский колледж парикмахерского иску</w:t>
      </w:r>
      <w:r w:rsidRPr="00BF7A17">
        <w:rPr>
          <w:rFonts w:ascii="Times New Roman" w:hAnsi="Times New Roman" w:cs="Times New Roman"/>
          <w:sz w:val="28"/>
          <w:szCs w:val="28"/>
        </w:rPr>
        <w:t>с</w:t>
      </w:r>
      <w:r w:rsidRPr="00BF7A17">
        <w:rPr>
          <w:rFonts w:ascii="Times New Roman" w:hAnsi="Times New Roman" w:cs="Times New Roman"/>
          <w:sz w:val="28"/>
          <w:szCs w:val="28"/>
        </w:rPr>
        <w:t>ства».</w:t>
      </w:r>
    </w:p>
    <w:p w:rsidR="00874513" w:rsidRDefault="00DF3A89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1.3.Общая характеристика </w:t>
      </w:r>
      <w:r w:rsidR="00874513"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</w:p>
    <w:p w:rsidR="00DF3A89" w:rsidRPr="00D42414" w:rsidRDefault="00B571ED" w:rsidP="002E0FC6">
      <w:pPr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A350C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A350CE" w:rsidRPr="00D4241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="00A350C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350C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освоения программы</w:t>
      </w:r>
      <w:r w:rsid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</w:t>
      </w:r>
      <w:r w:rsidR="00DF3A89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DF3A89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СПО по профессии</w:t>
      </w:r>
      <w:r w:rsidR="002C5FB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8A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43.01.02</w:t>
      </w:r>
      <w:r w:rsidR="002C5FB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</w:t>
      </w:r>
      <w:r w:rsidR="002C5FB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3A89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EC0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="00DF3A89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C5FB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  <w:r w:rsidR="002C5FB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1798A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F3A89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001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A350CE" w:rsidRPr="00001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A89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50CE" w:rsidRPr="00D42414" w:rsidRDefault="00A350CE" w:rsidP="00A350CE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Pr="00D4241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</w:t>
      </w:r>
      <w:r w:rsidRPr="00D42414">
        <w:rPr>
          <w:rFonts w:ascii="Times New Roman" w:eastAsia="Times New Roman" w:hAnsi="Times New Roman" w:cs="Times New Roman"/>
          <w:sz w:val="28"/>
          <w:lang w:eastAsia="ru-RU"/>
        </w:rPr>
        <w:t>поступающим</w:t>
      </w:r>
      <w:r w:rsidR="00D4241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350CE" w:rsidRDefault="00A350CE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образования, необходимый для приема на обучение по ППКРС </w:t>
      </w:r>
      <w:proofErr w:type="gramStart"/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0A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C0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общее образование.</w:t>
      </w:r>
    </w:p>
    <w:p w:rsidR="003240F9" w:rsidRPr="003240F9" w:rsidRDefault="003240F9" w:rsidP="00324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обучение по программе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чих, служащих профессии 43.01.02 «Парикмахер»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общедоступным, осуществляется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личным 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</w:t>
      </w:r>
      <w:r w:rsidR="00EC0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общее обр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зование.</w:t>
      </w:r>
    </w:p>
    <w:p w:rsidR="003240F9" w:rsidRPr="003240F9" w:rsidRDefault="003240F9" w:rsidP="00324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требования к абитуриенту регламентируются п</w:t>
      </w:r>
      <w:hyperlink r:id="rId11" w:history="1">
        <w:r w:rsidRPr="00324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риказом Минобрн</w:t>
        </w:r>
        <w:r w:rsidRPr="00324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324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уки России от 23.01.2014 № 36 (ред. от 11.12.2015) «Об утверждении Порядка приема на обучение по образовательным программам среднего профессионал</w:t>
        </w:r>
        <w:r w:rsidRPr="00324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324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ного образования» и локальными нормативными актами образовательного учреждения. </w:t>
        </w:r>
      </w:hyperlink>
    </w:p>
    <w:p w:rsidR="00D42414" w:rsidRDefault="00D42414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1.3.3. Форма обучения – очная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414" w:rsidRDefault="00D42414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1.3.4. Профиль получаемого профессионального образования – социал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но-экономический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414" w:rsidRDefault="00D42414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1.3.5. Квалификация – Парикмахер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414" w:rsidRPr="00B34737" w:rsidRDefault="00B34737" w:rsidP="00B3473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42414"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спользуемые сокращения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- среднее профессиональное образование;</w:t>
      </w:r>
    </w:p>
    <w:p w:rsid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СПО - федеральный государственный образовательный стандарт средн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профессионального образования;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– образовательное учреждение;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- общая компетенция;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- профессиональная компетенция;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ПМ - профессиональный модуль;</w:t>
      </w:r>
    </w:p>
    <w:p w:rsidR="00637858" w:rsidRPr="00B34737" w:rsidRDefault="00637858" w:rsidP="006378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программа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 рабочих, служащих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414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- междисциплинарный 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A89" w:rsidRPr="00A350CE" w:rsidRDefault="00DF3A89" w:rsidP="00A350C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ПРОФЕССИОНАЛЬНОЙ</w:t>
      </w:r>
      <w:r w:rsidR="002C5FBE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="002C5FBE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И </w:t>
      </w:r>
      <w:r w:rsidR="000C6323" w:rsidRPr="003A7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ППКРС</w:t>
      </w:r>
    </w:p>
    <w:p w:rsidR="000C6323" w:rsidRDefault="000C6323" w:rsidP="000C6323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профессиональной деятельности 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DF3A89" w:rsidRPr="00A350CE" w:rsidRDefault="000C6323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профессиональной деятельности 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71ED" w:rsidRPr="00A350CE" w:rsidRDefault="00B571ED" w:rsidP="00B571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выпускников: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пари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махерских услуг населению. </w:t>
      </w:r>
    </w:p>
    <w:p w:rsidR="00DF3A89" w:rsidRPr="00A350CE" w:rsidRDefault="00B571ED" w:rsidP="002A05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Объекты профессиональной деятельности выпускник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DF3A89" w:rsidRPr="00A350CE" w:rsidRDefault="00B571ED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профессиональной деятельности выпускников являются: </w:t>
      </w:r>
    </w:p>
    <w:p w:rsidR="00B571ED" w:rsidRPr="00A350CE" w:rsidRDefault="00B571ED" w:rsidP="00B571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запросы клиента;</w:t>
      </w:r>
    </w:p>
    <w:p w:rsidR="00B571ED" w:rsidRPr="00A350CE" w:rsidRDefault="00B571ED" w:rsidP="00B571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человека;</w:t>
      </w:r>
    </w:p>
    <w:p w:rsidR="00B571ED" w:rsidRPr="00A350CE" w:rsidRDefault="00B571ED" w:rsidP="00B571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процессы парикмахерских услуг, в том числе пр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фессиональные препараты и материалы, технологическое оборуд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вание, профессиональные инструменты и принадлежности;</w:t>
      </w:r>
    </w:p>
    <w:p w:rsidR="00DF3A89" w:rsidRPr="00A350CE" w:rsidRDefault="00B571ED" w:rsidP="00B571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документация.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513" w:rsidRPr="00A350CE" w:rsidRDefault="00874513" w:rsidP="00874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иды 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4513" w:rsidRPr="00A350CE" w:rsidRDefault="00874513" w:rsidP="008745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Pr="00874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43.01.02 «Парикмахер»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к следу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видам деятельности: </w:t>
      </w:r>
    </w:p>
    <w:p w:rsidR="00874513" w:rsidRPr="00A350CE" w:rsidRDefault="00874513" w:rsidP="008745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"/>
      <w:bookmarkEnd w:id="1"/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стрижек и укладок волос;</w:t>
      </w:r>
    </w:p>
    <w:p w:rsidR="00874513" w:rsidRPr="00A350CE" w:rsidRDefault="00874513" w:rsidP="008745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химической завивки волос;</w:t>
      </w:r>
    </w:p>
    <w:p w:rsidR="00874513" w:rsidRPr="00A350CE" w:rsidRDefault="00874513" w:rsidP="008745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окрашивания волос;</w:t>
      </w:r>
    </w:p>
    <w:p w:rsidR="00874513" w:rsidRPr="00A350CE" w:rsidRDefault="00874513" w:rsidP="008745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причесок.</w:t>
      </w:r>
    </w:p>
    <w:p w:rsidR="000C6323" w:rsidRDefault="000C6323" w:rsidP="00EB4E01">
      <w:pPr>
        <w:spacing w:before="120" w:after="12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ППКРС</w:t>
      </w:r>
    </w:p>
    <w:p w:rsidR="000C6323" w:rsidRDefault="000C6323" w:rsidP="000C6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ППКРС СПО определяются приобретаемыми в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0C6323" w:rsidRDefault="000C6323" w:rsidP="004354B3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2.2.1. Общие компетенции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Выпускник должен обладать следующими общими компетенциями (ОК): 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OK 1. Понимать сущность и социальную значимость своей будущей пр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фессии, проявлять к ней устойчивый интерес. 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 2. Организовывать собственную деятельность, исходя из цели и сп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собов ее достижения, определенных руководителем. 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OK 3. Анализировать рабочую ситуацию, осуществлять текущий и итог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контроль, оценку и коррекцию собственной деятельности, нести отве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ственность за результаты своей работы. </w:t>
      </w:r>
    </w:p>
    <w:p w:rsidR="00EB4E01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 4. Осуществлять поиск информации, необходимой для эффективного 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профессиональных задач. 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ОК 5. Использовать информационно-коммуникационные технологии в профессиональной деятельности. 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 6.Работать в команде, эффективно общаться с коллегами, руково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ством, клиентами. </w:t>
      </w:r>
    </w:p>
    <w:p w:rsidR="000C6323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 7. Исполнять воинскую обязанность, в том числе с применением п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лученных профессиональных знаний (для юношей).</w:t>
      </w:r>
    </w:p>
    <w:p w:rsidR="000C6323" w:rsidRDefault="000C6323" w:rsidP="00435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B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Профессиональные компетенции 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6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должен обладать следующими профессиональными комп</w:t>
      </w:r>
      <w:r w:rsidRPr="000C63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тенциями (ПК), 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видам деятельности: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5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Выполнение стрижек и укладок волос.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Выполнять подготовительные работы по обслуживанию клиентов.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Выполнять мытье волос и профилактический уход за ними.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Выполнять классические и салонные стрижки (женские, мужские).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Выполнять укладки волос.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Выполнять стрижку усов, бороды, бакенбард.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Выполнять заключительные работы по обслуживанию клиентов.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5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Выполнение химической завивки волос.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Выполнять подготовительные работы по обслуживанию клиентов.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Выполнять химические завивки волос различными способами.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Выполнять заключительные работы по обслуживанию клиентов.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3. Выполнение окрашивания волос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Выполнять подготовительные работы по обслуживанию клиентов.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Выполнять окрашивание и обесцвечивание волос.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Выполнять колорирование волос.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Выполнять заключительные работы по обслуживанию клиентов.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5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Оформление причесок.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Выполнять подготовительные работы по обслуживанию клиентов.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Выполнять прически с моделирующими элементами.</w:t>
      </w:r>
    </w:p>
    <w:p w:rsidR="000C6323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Выполнять заключительные работы по обслуживанию клиентов.</w:t>
      </w:r>
    </w:p>
    <w:p w:rsidR="002A0563" w:rsidRDefault="002A056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01" w:rsidRPr="00EB4E01" w:rsidRDefault="00DF3A89" w:rsidP="00EB4E01">
      <w:pPr>
        <w:pStyle w:val="a3"/>
        <w:numPr>
          <w:ilvl w:val="0"/>
          <w:numId w:val="22"/>
        </w:numPr>
        <w:spacing w:before="240" w:after="0" w:line="36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ДОКУМЕНТЫ, РЕГЛАМЕНТИРУЮЩИЕ СОДЕРЖАНИЕ И</w:t>
      </w:r>
      <w:r w:rsidR="002C5FBE" w:rsidRPr="00EB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3A89" w:rsidRPr="00EB4E01" w:rsidRDefault="00DF3A89" w:rsidP="00EB4E01">
      <w:pPr>
        <w:spacing w:after="240" w:line="36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ОРГАНИЗАЦИЮ ОБРАЗОВАТЕЛЬНОГО ПРОЦЕССА</w:t>
      </w:r>
    </w:p>
    <w:p w:rsidR="00D25A08" w:rsidRPr="00A350CE" w:rsidRDefault="009A12B8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 от 14 июня 2013г. № 464 «Об утверждении Порядка организации и осуществления образовательной деятельности по образовательным программам среднего пр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образования»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ФГОС СПО </w:t>
      </w:r>
      <w:r w:rsidR="004852FF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43.01.02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179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содерж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организация образовательного процесса при реализации данной ППКРС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регламентируется</w:t>
      </w:r>
      <w:r w:rsidR="00D25A08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A89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с учетом профиля</w:t>
      </w:r>
      <w:r w:rsid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C56" w:rsidRP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получаемого профессионального     образования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25A08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рабочими программами учебных дисциплин; </w:t>
      </w:r>
    </w:p>
    <w:p w:rsidR="00F37C56" w:rsidRPr="00A350CE" w:rsidRDefault="00F37C56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рабочими программами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материалами, обеспечивающими </w:t>
      </w:r>
      <w:r w:rsidR="001C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1C0C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обуча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щихся; 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программами учебных и производственных практик; 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учебным графиком</w:t>
      </w:r>
      <w:r w:rsidR="00D25A08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материалами, обеспечивающими реализацию соотве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образовательных технологий</w:t>
      </w:r>
      <w:r w:rsidR="00D25A08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3A89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нормативными актами. </w:t>
      </w:r>
    </w:p>
    <w:p w:rsidR="00DF3A89" w:rsidRPr="00F37C56" w:rsidRDefault="004C31E0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F3A89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F37C56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3A265D" w:rsidRPr="005E03EE" w:rsidRDefault="00F37C56" w:rsidP="003A2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65D"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 w:rsidR="003A26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r w:rsidR="003A265D"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изучение следующих учебных циклов:</w:t>
      </w:r>
    </w:p>
    <w:p w:rsidR="003A265D" w:rsidRPr="003A265D" w:rsidRDefault="003A265D" w:rsidP="003A265D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265D" w:rsidRPr="005E03EE" w:rsidRDefault="003A265D" w:rsidP="003A265D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профессионального;</w:t>
      </w:r>
    </w:p>
    <w:p w:rsidR="003A265D" w:rsidRPr="005E03EE" w:rsidRDefault="003A265D" w:rsidP="003A265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разделов:</w:t>
      </w:r>
    </w:p>
    <w:p w:rsidR="003A265D" w:rsidRDefault="003A265D" w:rsidP="003A265D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культура;</w:t>
      </w:r>
    </w:p>
    <w:p w:rsidR="003A265D" w:rsidRPr="005E03EE" w:rsidRDefault="003A265D" w:rsidP="003A265D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практика;</w:t>
      </w:r>
    </w:p>
    <w:p w:rsidR="003A265D" w:rsidRPr="003A265D" w:rsidRDefault="003A265D" w:rsidP="003A265D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практика;</w:t>
      </w:r>
    </w:p>
    <w:p w:rsidR="003A265D" w:rsidRPr="005E03EE" w:rsidRDefault="003A265D" w:rsidP="003A265D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аттестация;</w:t>
      </w:r>
    </w:p>
    <w:p w:rsidR="003A265D" w:rsidRPr="005E03EE" w:rsidRDefault="003A265D" w:rsidP="003A265D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аттестация.</w:t>
      </w:r>
    </w:p>
    <w:p w:rsidR="00EB4E01" w:rsidRDefault="00DF3A89" w:rsidP="00843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учебном плане отображается логическая последовательность освоения циклов и разделов ППКРС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(дисциплин, модулей, практик), обеспечива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формирование компетенций. </w:t>
      </w:r>
    </w:p>
    <w:p w:rsidR="002035BE" w:rsidRDefault="00DF3A89" w:rsidP="00EB4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</w:t>
      </w:r>
      <w:r w:rsid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35BE" w:rsidRDefault="002035BE" w:rsidP="002035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данные по бюджету времени в неделях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414" w:rsidRDefault="00CA7414" w:rsidP="002035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объемные параметры учебной нагрузки в целом, по годам обучения </w:t>
      </w:r>
      <w:r>
        <w:rPr>
          <w:rFonts w:ascii="Times New Roman" w:hAnsi="Times New Roman" w:cs="Times New Roman"/>
          <w:sz w:val="28"/>
          <w:szCs w:val="28"/>
        </w:rPr>
        <w:br/>
        <w:t>и по семестрам;</w:t>
      </w:r>
    </w:p>
    <w:p w:rsid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циклов, 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дисциплин, профессиональных модулей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 -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междисциплинарных курсов, учебной и производстве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практик; </w:t>
      </w:r>
    </w:p>
    <w:p w:rsid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нагрузка обучающихся с указанием  </w:t>
      </w:r>
      <w:r w:rsidR="00F37C56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37C56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C56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часах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обязательной нагрузки по курсам и семестрам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FD5" w:rsidRDefault="00C93FD5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учебных занятий;</w:t>
      </w:r>
    </w:p>
    <w:p w:rsidR="002035BE" w:rsidRP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кабинетов, лабораторий, мастерских и др. для подготовки по профессии;</w:t>
      </w:r>
    </w:p>
    <w:p w:rsidR="00E37982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учебно-производственного процесса и </w:t>
      </w:r>
      <w:r w:rsidR="00E37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занятий;</w:t>
      </w:r>
    </w:p>
    <w:p w:rsidR="00E37982" w:rsidRDefault="00E37982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вариативной части программы;</w:t>
      </w:r>
    </w:p>
    <w:p w:rsidR="00E37982" w:rsidRDefault="00E37982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учебной и производственной практики;</w:t>
      </w:r>
    </w:p>
    <w:p w:rsidR="00DF3A89" w:rsidRPr="00CA7414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качества освоения ППКРС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(формы проведения пром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жуточной  и государственной итоговой аттестации)</w:t>
      </w:r>
      <w:r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A89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C56" w:rsidRPr="00F37C56" w:rsidRDefault="004C31E0" w:rsidP="00EB4E01">
      <w:pPr>
        <w:spacing w:before="120" w:after="12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7C56"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Учебный график</w:t>
      </w:r>
    </w:p>
    <w:p w:rsidR="00F37C56" w:rsidRDefault="00F37C56" w:rsidP="002035B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указывается последовательность реализации ППКРС СПО по годам, включая теоретическое обучение,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и производственную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промежуточные и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итоговую аттестации,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каникулы. </w:t>
      </w:r>
    </w:p>
    <w:p w:rsidR="00EC0A26" w:rsidRDefault="00EC0A26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A26" w:rsidRDefault="00EC0A26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A26" w:rsidRDefault="00EC0A26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A89" w:rsidRPr="002035BE" w:rsidRDefault="004C31E0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DF3A89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0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F3A89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Рабочие программы учебных дисциплин</w:t>
      </w:r>
      <w:r w:rsidR="00DF3A89" w:rsidRPr="0020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20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профессиональных </w:t>
      </w:r>
      <w:r w:rsidR="00DF3A89" w:rsidRPr="0020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модулей</w:t>
      </w:r>
    </w:p>
    <w:p w:rsidR="00DF3A89" w:rsidRPr="00A350CE" w:rsidRDefault="00F37C56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ППКРС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рабочие программы всех учебных д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сц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(УД)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профессиональных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 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(ПМ)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так и вари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частей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циклов 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ППКРС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раздела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культура».</w:t>
      </w:r>
    </w:p>
    <w:p w:rsidR="001C0C7C" w:rsidRPr="00A350CE" w:rsidRDefault="004C31E0" w:rsidP="004354B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354B3"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.3.1. </w:t>
      </w:r>
      <w:r w:rsidR="00DF3A89"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Рабочие программы </w:t>
      </w:r>
      <w:r w:rsidR="00C6509A"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 </w:t>
      </w:r>
      <w:r w:rsidR="000A5B56"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общепрофессионального учебного цикла </w:t>
      </w:r>
      <w:r w:rsidR="00DF3A89"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F3A89"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F3A89"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держат следующие разделы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364FB" w:rsidRPr="00A350CE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C6509A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Область применения программы </w:t>
      </w:r>
    </w:p>
    <w:p w:rsidR="00F364FB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ППКРС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</w:p>
    <w:p w:rsidR="00F364FB" w:rsidRPr="00A350CE" w:rsidRDefault="00C6509A" w:rsidP="00187F6B">
      <w:pPr>
        <w:spacing w:after="0" w:line="36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Цели и задачи </w:t>
      </w:r>
      <w:r w:rsid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требования к результатам освоения </w:t>
      </w:r>
      <w:r w:rsid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64FB" w:rsidRPr="00A350CE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Количество часов на освоение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 </w:t>
      </w:r>
    </w:p>
    <w:p w:rsidR="00F364FB" w:rsidRPr="00A350CE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F364FB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 и виды учебной работы</w:t>
      </w:r>
    </w:p>
    <w:p w:rsidR="00F364FB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ематический план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</w:p>
    <w:p w:rsidR="00C6509A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F364FB" w:rsidRDefault="00C6509A" w:rsidP="007016C1">
      <w:pPr>
        <w:spacing w:after="0" w:line="360" w:lineRule="auto"/>
        <w:ind w:right="-14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509A">
        <w:rPr>
          <w:b/>
          <w:bCs/>
          <w:sz w:val="28"/>
          <w:szCs w:val="28"/>
        </w:rPr>
        <w:t xml:space="preserve"> 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минимальному материально-техническому обеспече</w:t>
      </w:r>
      <w:r w:rsid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</w:p>
    <w:p w:rsidR="007016C1" w:rsidRPr="007016C1" w:rsidRDefault="00C6509A" w:rsidP="00701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Информационное обеспечение обучения</w:t>
      </w:r>
      <w:r w:rsid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6C1" w:rsidRP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87F6B" w:rsidRDefault="007016C1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оценка результатов освоения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0E6360" w:rsidRPr="003C1FEF" w:rsidRDefault="000E6360" w:rsidP="003C1F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1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рабочих программ УД общепрофессионального учебного цикла</w:t>
      </w:r>
    </w:p>
    <w:p w:rsidR="003C1FEF" w:rsidRPr="003C1FEF" w:rsidRDefault="003C1FEF" w:rsidP="00236331">
      <w:pPr>
        <w:spacing w:after="0" w:line="360" w:lineRule="auto"/>
        <w:ind w:left="1276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ОПД.01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и правовые основы профессиональной деятельн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</w:p>
    <w:p w:rsidR="003C1FEF" w:rsidRPr="003C1FEF" w:rsidRDefault="003C1FEF" w:rsidP="00236331">
      <w:pPr>
        <w:spacing w:after="0" w:line="360" w:lineRule="auto"/>
        <w:ind w:left="1276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ОПД.02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культуры профессионального общения</w:t>
      </w:r>
    </w:p>
    <w:p w:rsidR="003C1FEF" w:rsidRPr="003C1FEF" w:rsidRDefault="003C1FEF" w:rsidP="00236331">
      <w:pPr>
        <w:spacing w:after="0" w:line="360" w:lineRule="auto"/>
        <w:ind w:left="1276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ОПД.03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Санитария и гигиена</w:t>
      </w:r>
    </w:p>
    <w:p w:rsidR="003C1FEF" w:rsidRPr="003C1FEF" w:rsidRDefault="003C1FEF" w:rsidP="00236331">
      <w:pPr>
        <w:spacing w:after="0" w:line="360" w:lineRule="auto"/>
        <w:ind w:left="1276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ОПД.04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физиологии кожи и волос</w:t>
      </w:r>
    </w:p>
    <w:p w:rsidR="003C1FEF" w:rsidRPr="003C1FEF" w:rsidRDefault="003C1FEF" w:rsidP="00236331">
      <w:pPr>
        <w:spacing w:after="0" w:line="360" w:lineRule="auto"/>
        <w:ind w:left="1276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ОПД.05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рисунок</w:t>
      </w:r>
    </w:p>
    <w:p w:rsidR="003C1FEF" w:rsidRDefault="003C1FEF" w:rsidP="00236331">
      <w:pPr>
        <w:spacing w:after="0" w:line="360" w:lineRule="auto"/>
        <w:ind w:left="1276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ОПД.06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</w:p>
    <w:p w:rsidR="003C1FEF" w:rsidRPr="004852FF" w:rsidRDefault="003C1FEF" w:rsidP="009D2880">
      <w:p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52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r w:rsidR="004852FF" w:rsidRPr="004852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реализуемые за счет</w:t>
      </w:r>
      <w:r w:rsidRPr="004852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вариативного компонента:</w:t>
      </w:r>
    </w:p>
    <w:p w:rsidR="003C1FEF" w:rsidRPr="003C1FEF" w:rsidRDefault="003C1FEF" w:rsidP="00236331">
      <w:pPr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ОПД.07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нформационно-коммуникационные технологии в профессионал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</w:t>
      </w:r>
    </w:p>
    <w:p w:rsidR="000E6360" w:rsidRDefault="003C1FEF" w:rsidP="00236331">
      <w:pPr>
        <w:spacing w:after="0" w:line="360" w:lineRule="auto"/>
        <w:ind w:left="1276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ОПД.08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современной стилистики</w:t>
      </w:r>
    </w:p>
    <w:p w:rsidR="00187F6B" w:rsidRPr="00A350CE" w:rsidRDefault="004C31E0" w:rsidP="004354B3">
      <w:pPr>
        <w:tabs>
          <w:tab w:val="left" w:pos="709"/>
        </w:tabs>
        <w:spacing w:before="120"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354B3"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.3.2. </w:t>
      </w:r>
      <w:r w:rsidR="00187F6B"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  ПМ содержат следующие разделы</w:t>
      </w:r>
      <w:r w:rsidR="00187F6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87F6B" w:rsidRPr="00A350CE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Область применения программы 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</w:p>
    <w:p w:rsidR="00187F6B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Количество часов на освоение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</w:t>
      </w:r>
    </w:p>
    <w:p w:rsidR="00187F6B" w:rsidRPr="00A350CE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освоения ПМ</w:t>
      </w:r>
    </w:p>
    <w:p w:rsidR="00187F6B" w:rsidRPr="00A350CE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ематический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Default="00187F6B" w:rsidP="00187F6B">
      <w:pPr>
        <w:spacing w:after="0" w:line="360" w:lineRule="auto"/>
        <w:ind w:right="-14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509A">
        <w:rPr>
          <w:b/>
          <w:bCs/>
          <w:sz w:val="28"/>
          <w:szCs w:val="28"/>
        </w:rPr>
        <w:t xml:space="preserve"> 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минимальному материально-техническому обеспече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</w:p>
    <w:p w:rsidR="00187F6B" w:rsidRDefault="00187F6B" w:rsidP="0018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Информационное обеспечение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87F6B" w:rsidRDefault="00187F6B" w:rsidP="0018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187F6B" w:rsidRPr="00187F6B" w:rsidRDefault="00187F6B" w:rsidP="0018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Кадровое обеспечение образовательного процесса</w:t>
      </w:r>
    </w:p>
    <w:p w:rsidR="00187F6B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оценка результатов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 (вида деятельности)</w:t>
      </w:r>
    </w:p>
    <w:p w:rsidR="003C1FEF" w:rsidRDefault="003C1FEF" w:rsidP="003C1F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1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рабочих программ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ПМ </w:t>
      </w:r>
      <w:r w:rsidRPr="003C1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профессионального учебного цикла</w:t>
      </w:r>
    </w:p>
    <w:p w:rsidR="003C1FEF" w:rsidRPr="003C1FEF" w:rsidRDefault="003C1FEF" w:rsidP="00236331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стрижек и укладок волос</w:t>
      </w:r>
    </w:p>
    <w:p w:rsidR="003C1FEF" w:rsidRPr="003C1FEF" w:rsidRDefault="003C1FEF" w:rsidP="00236331">
      <w:pPr>
        <w:tabs>
          <w:tab w:val="left" w:pos="993"/>
        </w:tabs>
        <w:spacing w:after="0" w:line="360" w:lineRule="auto"/>
        <w:ind w:left="99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МДК.01.01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Стрижки и укладки волос</w:t>
      </w:r>
    </w:p>
    <w:p w:rsidR="003C1FEF" w:rsidRPr="003C1FEF" w:rsidRDefault="003C1FEF" w:rsidP="00236331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ПМ.02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химической завивки волос</w:t>
      </w:r>
    </w:p>
    <w:p w:rsidR="003C1FEF" w:rsidRPr="003C1FEF" w:rsidRDefault="003C1FEF" w:rsidP="00236331">
      <w:pPr>
        <w:tabs>
          <w:tab w:val="left" w:pos="993"/>
        </w:tabs>
        <w:spacing w:after="0" w:line="360" w:lineRule="auto"/>
        <w:ind w:left="99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МДК.02.01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завивка волос</w:t>
      </w:r>
    </w:p>
    <w:p w:rsidR="003C1FEF" w:rsidRPr="003C1FEF" w:rsidRDefault="003C1FEF" w:rsidP="00236331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ПМ.03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окрашивания волос</w:t>
      </w:r>
    </w:p>
    <w:p w:rsidR="003C1FEF" w:rsidRPr="003C1FEF" w:rsidRDefault="003C1FEF" w:rsidP="00236331">
      <w:pPr>
        <w:tabs>
          <w:tab w:val="left" w:pos="993"/>
        </w:tabs>
        <w:spacing w:after="0" w:line="360" w:lineRule="auto"/>
        <w:ind w:left="99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МДК.03.01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Окрашивание волос</w:t>
      </w:r>
    </w:p>
    <w:p w:rsidR="003C1FEF" w:rsidRPr="003C1FEF" w:rsidRDefault="003C1FEF" w:rsidP="00236331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ПМ.04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причесок</w:t>
      </w:r>
    </w:p>
    <w:p w:rsidR="003C1FEF" w:rsidRPr="003C1FEF" w:rsidRDefault="003C1FEF" w:rsidP="00236331">
      <w:pPr>
        <w:tabs>
          <w:tab w:val="left" w:pos="993"/>
        </w:tabs>
        <w:spacing w:after="0" w:line="360" w:lineRule="auto"/>
        <w:ind w:left="99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МДК.04.01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 прически</w:t>
      </w:r>
    </w:p>
    <w:p w:rsidR="00EC0A26" w:rsidRDefault="00EC0A26" w:rsidP="00871196">
      <w:p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A26" w:rsidRDefault="00EC0A26" w:rsidP="00871196">
      <w:p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196" w:rsidRPr="00A9660D" w:rsidRDefault="00A9660D" w:rsidP="00871196">
      <w:p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196" w:rsidRPr="00A96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ФК.00  «Физическая культура»</w:t>
      </w:r>
    </w:p>
    <w:p w:rsidR="00871196" w:rsidRPr="00871196" w:rsidRDefault="00871196" w:rsidP="0087119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ФК.00  «Физическая культура» </w:t>
      </w:r>
      <w:r w:rsidR="00A9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обязательных учебных занятий 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еженедельно 2 часа самостоятельной учебной нагру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включая игровые виды подготовки (за счет различных форм внеаудиторных занятий в спортивных секциях).</w:t>
      </w:r>
    </w:p>
    <w:p w:rsidR="000E6360" w:rsidRPr="00185FC6" w:rsidRDefault="000E6360" w:rsidP="000E6360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B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1B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производственн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B5769" w:rsidRPr="009D33EA" w:rsidRDefault="009D33EA" w:rsidP="009D33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является обязательным 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ППКРС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собой раздел учебной деятельности, направленный на формирование, закрепление, развитие практических навыков и компетенций в процессе выпо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определенных видов работ, связанных с будущей профессиональной де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тельностью.</w:t>
      </w:r>
    </w:p>
    <w:p w:rsidR="001B5769" w:rsidRPr="009D33EA" w:rsidRDefault="009D33EA" w:rsidP="004753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</w:t>
      </w:r>
      <w:r w:rsidR="0017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ППКРС СПО 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 следующие виды пра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тик: учебная практика, производственная практика. Учебная и производстве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практики проводятся при освоении обучающимися профессиональных компетенций в рамках профессиональных модулей.</w:t>
      </w:r>
    </w:p>
    <w:p w:rsidR="000E6360" w:rsidRDefault="000E6360" w:rsidP="009D33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учебных и производственных практик разработаны на основе рабочих  программ профессиональных модулей и включают: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программы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и содержание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учебной/производственной практики </w:t>
      </w:r>
    </w:p>
    <w:p w:rsidR="00382E99" w:rsidRDefault="00382E99" w:rsidP="00382E99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1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государственной итоговой аттестации  </w:t>
      </w:r>
    </w:p>
    <w:p w:rsidR="00382E99" w:rsidRDefault="00382E99" w:rsidP="00382E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24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является установление ст</w:t>
      </w:r>
      <w:r w:rsidRPr="00984724">
        <w:rPr>
          <w:rFonts w:ascii="Times New Roman" w:hAnsi="Times New Roman" w:cs="Times New Roman"/>
          <w:sz w:val="28"/>
          <w:szCs w:val="28"/>
        </w:rPr>
        <w:t>е</w:t>
      </w:r>
      <w:r w:rsidRPr="00984724">
        <w:rPr>
          <w:rFonts w:ascii="Times New Roman" w:hAnsi="Times New Roman" w:cs="Times New Roman"/>
          <w:sz w:val="28"/>
          <w:szCs w:val="28"/>
        </w:rPr>
        <w:t>пени готовности обучающегося к самостоятельной деятельности, сформир</w:t>
      </w:r>
      <w:r w:rsidRPr="00984724">
        <w:rPr>
          <w:rFonts w:ascii="Times New Roman" w:hAnsi="Times New Roman" w:cs="Times New Roman"/>
          <w:sz w:val="28"/>
          <w:szCs w:val="28"/>
        </w:rPr>
        <w:t>о</w:t>
      </w:r>
      <w:r w:rsidRPr="00984724">
        <w:rPr>
          <w:rFonts w:ascii="Times New Roman" w:hAnsi="Times New Roman" w:cs="Times New Roman"/>
          <w:sz w:val="28"/>
          <w:szCs w:val="28"/>
        </w:rPr>
        <w:t>ванности профессиональных компетенций в соответствии с федеральным гос</w:t>
      </w:r>
      <w:r w:rsidRPr="00984724">
        <w:rPr>
          <w:rFonts w:ascii="Times New Roman" w:hAnsi="Times New Roman" w:cs="Times New Roman"/>
          <w:sz w:val="28"/>
          <w:szCs w:val="28"/>
        </w:rPr>
        <w:t>у</w:t>
      </w:r>
      <w:r w:rsidRPr="00984724">
        <w:rPr>
          <w:rFonts w:ascii="Times New Roman" w:hAnsi="Times New Roman" w:cs="Times New Roman"/>
          <w:sz w:val="28"/>
          <w:szCs w:val="28"/>
        </w:rPr>
        <w:t>дарственным образовательным стандартом среднего профессионального обр</w:t>
      </w:r>
      <w:r w:rsidRPr="00984724">
        <w:rPr>
          <w:rFonts w:ascii="Times New Roman" w:hAnsi="Times New Roman" w:cs="Times New Roman"/>
          <w:sz w:val="28"/>
          <w:szCs w:val="28"/>
        </w:rPr>
        <w:t>а</w:t>
      </w:r>
      <w:r w:rsidRPr="00984724">
        <w:rPr>
          <w:rFonts w:ascii="Times New Roman" w:hAnsi="Times New Roman" w:cs="Times New Roman"/>
          <w:sz w:val="28"/>
          <w:szCs w:val="28"/>
        </w:rPr>
        <w:t>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государственной итоговой аттестации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программа 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>ударственной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тем </w:t>
      </w:r>
      <w:r w:rsidRPr="00185FC6">
        <w:rPr>
          <w:rFonts w:ascii="Times New Roman" w:hAnsi="Times New Roman" w:cs="Times New Roman"/>
          <w:sz w:val="28"/>
          <w:szCs w:val="28"/>
        </w:rPr>
        <w:t>выпускных практических кв</w:t>
      </w:r>
      <w:r w:rsidRPr="00185FC6">
        <w:rPr>
          <w:rFonts w:ascii="Times New Roman" w:hAnsi="Times New Roman" w:cs="Times New Roman"/>
          <w:sz w:val="28"/>
          <w:szCs w:val="28"/>
        </w:rPr>
        <w:t>а</w:t>
      </w:r>
      <w:r w:rsidRPr="00185FC6">
        <w:rPr>
          <w:rFonts w:ascii="Times New Roman" w:hAnsi="Times New Roman" w:cs="Times New Roman"/>
          <w:sz w:val="28"/>
          <w:szCs w:val="28"/>
        </w:rPr>
        <w:t>лификационных работ и письменных экзаменационных работ</w:t>
      </w: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E99" w:rsidRPr="00984724" w:rsidRDefault="00382E99" w:rsidP="00382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При разработке Программы государственной итоговой аттестации опр</w:t>
      </w:r>
      <w:r w:rsidRPr="00984724">
        <w:rPr>
          <w:rFonts w:ascii="Times New Roman" w:hAnsi="Times New Roman" w:cs="Times New Roman"/>
          <w:sz w:val="28"/>
          <w:szCs w:val="28"/>
        </w:rPr>
        <w:t>е</w:t>
      </w:r>
      <w:r w:rsidRPr="00984724">
        <w:rPr>
          <w:rFonts w:ascii="Times New Roman" w:hAnsi="Times New Roman" w:cs="Times New Roman"/>
          <w:sz w:val="28"/>
          <w:szCs w:val="28"/>
        </w:rPr>
        <w:t>делены: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материалы по содержанию  государственной итоговой аттестации;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 xml:space="preserve">сроки проведения государственной итоговой аттестации; 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условия подготовки и процедуры проведения государственной итоговой аттестации;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критерии оценки уровня качества подготовки выпускника.</w:t>
      </w:r>
    </w:p>
    <w:p w:rsidR="00382E99" w:rsidRPr="00984724" w:rsidRDefault="00382E99" w:rsidP="00382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ежегодно обновляется  и утверждается руководителем образовательного учреждения СПО после ее о</w:t>
      </w:r>
      <w:r w:rsidRPr="00984724">
        <w:rPr>
          <w:rFonts w:ascii="Times New Roman" w:hAnsi="Times New Roman" w:cs="Times New Roman"/>
          <w:sz w:val="28"/>
          <w:szCs w:val="28"/>
        </w:rPr>
        <w:t>б</w:t>
      </w:r>
      <w:r w:rsidRPr="00984724">
        <w:rPr>
          <w:rFonts w:ascii="Times New Roman" w:hAnsi="Times New Roman" w:cs="Times New Roman"/>
          <w:sz w:val="28"/>
          <w:szCs w:val="28"/>
        </w:rPr>
        <w:t>суждения на заседании методической комиссии с обязательным участием раб</w:t>
      </w:r>
      <w:r w:rsidRPr="00984724">
        <w:rPr>
          <w:rFonts w:ascii="Times New Roman" w:hAnsi="Times New Roman" w:cs="Times New Roman"/>
          <w:sz w:val="28"/>
          <w:szCs w:val="28"/>
        </w:rPr>
        <w:t>о</w:t>
      </w:r>
      <w:r w:rsidRPr="00984724">
        <w:rPr>
          <w:rFonts w:ascii="Times New Roman" w:hAnsi="Times New Roman" w:cs="Times New Roman"/>
          <w:sz w:val="28"/>
          <w:szCs w:val="28"/>
        </w:rPr>
        <w:t>тодателей.</w:t>
      </w:r>
    </w:p>
    <w:p w:rsidR="00F43C18" w:rsidRPr="004E439C" w:rsidRDefault="004C31E0" w:rsidP="00475382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 М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обеспечивающи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реализацию соотве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ству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ющих образовательных технологий</w:t>
      </w:r>
    </w:p>
    <w:p w:rsidR="004E439C" w:rsidRDefault="004E439C" w:rsidP="00475382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включают в себя: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выполнению самостоятельной работы обучающихся по учебным дисциплинам и профессиональным модулям;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выполнению лабораторных и/или практических работ по учебным дисциплинам и профессиональным модулям;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практикумы;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лекций</w:t>
      </w:r>
      <w:r w:rsidR="0085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F43C18" w:rsidRPr="00B63BD3" w:rsidRDefault="004C31E0" w:rsidP="00475382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 Л</w:t>
      </w:r>
      <w:r w:rsidR="00F43C18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окальны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F43C18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F43C18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</w:t>
      </w:r>
    </w:p>
    <w:p w:rsidR="00F43C18" w:rsidRDefault="00B63BD3" w:rsidP="00475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нормативные акты, регламентирующие реализацию ППКРС</w:t>
      </w:r>
      <w:r w:rsidR="00473621">
        <w:rPr>
          <w:rFonts w:ascii="Times New Roman" w:hAnsi="Times New Roman" w:cs="Times New Roman"/>
          <w:sz w:val="28"/>
          <w:szCs w:val="28"/>
        </w:rPr>
        <w:t>, представлены на сайте образовательной организации.</w:t>
      </w:r>
    </w:p>
    <w:p w:rsidR="00B63BD3" w:rsidRPr="00473621" w:rsidRDefault="009C655B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текущем контроле, промежуточной аттестации</w:t>
        </w:r>
      </w:hyperlink>
    </w:p>
    <w:p w:rsidR="00B63BD3" w:rsidRPr="00473621" w:rsidRDefault="009C655B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 о проведении государственной итоговой аттестации </w:t>
        </w:r>
      </w:hyperlink>
    </w:p>
    <w:p w:rsidR="00B63BD3" w:rsidRPr="00473621" w:rsidRDefault="009C655B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ежемесячной аттестации</w:t>
        </w:r>
      </w:hyperlink>
    </w:p>
    <w:p w:rsidR="00B63BD3" w:rsidRPr="00473621" w:rsidRDefault="009C655B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 о </w:t>
        </w:r>
        <w:proofErr w:type="spellStart"/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перезачете</w:t>
        </w:r>
        <w:proofErr w:type="spellEnd"/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дисциплин </w:t>
        </w:r>
      </w:hyperlink>
    </w:p>
    <w:p w:rsidR="00B63BD3" w:rsidRPr="00473621" w:rsidRDefault="009C655B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порядке организации учебной и производственной практики</w:t>
        </w:r>
      </w:hyperlink>
    </w:p>
    <w:p w:rsidR="00B63BD3" w:rsidRPr="00473621" w:rsidRDefault="009C655B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проведении текущего контроля</w:t>
        </w:r>
      </w:hyperlink>
    </w:p>
    <w:p w:rsidR="00B63BD3" w:rsidRPr="00473621" w:rsidRDefault="009C655B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B63BD3" w:rsidRPr="0047362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 о самостоятельной работе</w:t>
        </w:r>
      </w:hyperlink>
    </w:p>
    <w:p w:rsidR="00DD0510" w:rsidRPr="008D2799" w:rsidRDefault="00DD0510" w:rsidP="00475382">
      <w:pPr>
        <w:pStyle w:val="a3"/>
        <w:numPr>
          <w:ilvl w:val="0"/>
          <w:numId w:val="14"/>
        </w:numPr>
        <w:spacing w:after="0" w:line="360" w:lineRule="auto"/>
        <w:rPr>
          <w:rStyle w:val="a5"/>
          <w:color w:val="auto"/>
          <w:sz w:val="28"/>
          <w:szCs w:val="28"/>
          <w:u w:val="none"/>
          <w:lang w:eastAsia="ru-RU"/>
        </w:rPr>
      </w:pPr>
      <w:r w:rsidRPr="0047362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Положение по планированию, организации и про</w:t>
      </w: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ведению лабораторных работ и практических занятий обучающихся/студентов </w:t>
      </w:r>
    </w:p>
    <w:p w:rsidR="00DD0510" w:rsidRPr="008D2799" w:rsidRDefault="00DD0510" w:rsidP="00475382">
      <w:pPr>
        <w:pStyle w:val="a3"/>
        <w:numPr>
          <w:ilvl w:val="0"/>
          <w:numId w:val="14"/>
        </w:numPr>
        <w:spacing w:after="0" w:line="360" w:lineRule="auto"/>
        <w:rPr>
          <w:rStyle w:val="a5"/>
          <w:color w:val="auto"/>
          <w:sz w:val="28"/>
          <w:szCs w:val="28"/>
          <w:u w:val="none"/>
          <w:lang w:eastAsia="ru-RU"/>
        </w:rPr>
      </w:pP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Положение о порядке реализации права обучающихся/студентов на об</w:t>
      </w: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у</w:t>
      </w: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чение по индивидуальному учебному плану</w:t>
      </w:r>
    </w:p>
    <w:p w:rsidR="00DD0510" w:rsidRPr="0011083A" w:rsidRDefault="00DD0510" w:rsidP="00475382">
      <w:pPr>
        <w:pStyle w:val="a3"/>
        <w:numPr>
          <w:ilvl w:val="0"/>
          <w:numId w:val="14"/>
        </w:numPr>
        <w:spacing w:after="0" w:line="360" w:lineRule="auto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Положение о структуре, порядке разработки и утверждения ОПОП (ППКРС) </w:t>
      </w:r>
    </w:p>
    <w:p w:rsidR="0011083A" w:rsidRPr="002A704F" w:rsidRDefault="002A704F" w:rsidP="00B9474D">
      <w:pPr>
        <w:spacing w:before="240" w:after="240" w:line="360" w:lineRule="auto"/>
        <w:jc w:val="center"/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2A704F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4. ОЦЕНКА </w:t>
      </w:r>
      <w:r w:rsidR="00A86170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КАЧЕСТВА </w:t>
      </w:r>
      <w:r w:rsidRPr="002A704F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ОСВОЕНИЯ ППКРС</w:t>
      </w:r>
    </w:p>
    <w:p w:rsidR="00382E99" w:rsidRDefault="00382E99" w:rsidP="00382E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ППКРС включает в себя текущий контроль успеваемости, промежуточную и государственную итоговую аттестацию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чающихся. </w:t>
      </w:r>
    </w:p>
    <w:p w:rsidR="00567A3A" w:rsidRPr="00AB3FD7" w:rsidRDefault="00567A3A" w:rsidP="004753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D7">
        <w:rPr>
          <w:rFonts w:ascii="Times New Roman" w:hAnsi="Times New Roman" w:cs="Times New Roman"/>
          <w:b/>
          <w:sz w:val="28"/>
          <w:szCs w:val="28"/>
        </w:rPr>
        <w:t xml:space="preserve">4.1. Текущий контроль успеваемости </w:t>
      </w:r>
      <w:r w:rsidR="00621626" w:rsidRPr="00AB3FD7">
        <w:rPr>
          <w:rFonts w:ascii="Times New Roman" w:hAnsi="Times New Roman" w:cs="Times New Roman"/>
          <w:b/>
          <w:sz w:val="28"/>
          <w:szCs w:val="28"/>
        </w:rPr>
        <w:t>и промежуточная аттестация</w:t>
      </w:r>
    </w:p>
    <w:p w:rsidR="009A7CC0" w:rsidRPr="00874BDD" w:rsidRDefault="00874BDD" w:rsidP="009A7CC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</w:t>
      </w:r>
      <w:r w:rsidRPr="00874BDD">
        <w:rPr>
          <w:rFonts w:ascii="Times New Roman" w:hAnsi="Times New Roman" w:cs="Times New Roman"/>
          <w:sz w:val="28"/>
          <w:szCs w:val="28"/>
        </w:rPr>
        <w:t>е</w:t>
      </w:r>
      <w:r w:rsidRPr="00874BDD">
        <w:rPr>
          <w:rFonts w:ascii="Times New Roman" w:hAnsi="Times New Roman" w:cs="Times New Roman"/>
          <w:sz w:val="28"/>
          <w:szCs w:val="28"/>
        </w:rPr>
        <w:t>ний поэтапным требованиям ППКРС (текущий контроль успеваемости и пр</w:t>
      </w:r>
      <w:r w:rsidRPr="00874BDD">
        <w:rPr>
          <w:rFonts w:ascii="Times New Roman" w:hAnsi="Times New Roman" w:cs="Times New Roman"/>
          <w:sz w:val="28"/>
          <w:szCs w:val="28"/>
        </w:rPr>
        <w:t>о</w:t>
      </w:r>
      <w:r w:rsidRPr="00874BDD">
        <w:rPr>
          <w:rFonts w:ascii="Times New Roman" w:hAnsi="Times New Roman" w:cs="Times New Roman"/>
          <w:sz w:val="28"/>
          <w:szCs w:val="28"/>
        </w:rPr>
        <w:t>межуточная аттестация) преподавателями и мастерами производственного об</w:t>
      </w:r>
      <w:r w:rsidRPr="00874BDD">
        <w:rPr>
          <w:rFonts w:ascii="Times New Roman" w:hAnsi="Times New Roman" w:cs="Times New Roman"/>
          <w:sz w:val="28"/>
          <w:szCs w:val="28"/>
        </w:rPr>
        <w:t>у</w:t>
      </w:r>
      <w:r w:rsidRPr="00874BDD">
        <w:rPr>
          <w:rFonts w:ascii="Times New Roman" w:hAnsi="Times New Roman" w:cs="Times New Roman"/>
          <w:sz w:val="28"/>
          <w:szCs w:val="28"/>
        </w:rPr>
        <w:t>чения создаются фонды оценочных средств, позволяющие оценить умения, знания, практический опыт и освоенные компетенции.</w:t>
      </w:r>
      <w:r w:rsidR="00382E99">
        <w:rPr>
          <w:rFonts w:ascii="Times New Roman" w:hAnsi="Times New Roman" w:cs="Times New Roman"/>
          <w:sz w:val="28"/>
          <w:szCs w:val="28"/>
        </w:rPr>
        <w:t xml:space="preserve"> </w:t>
      </w:r>
      <w:r w:rsidR="009A7CC0" w:rsidRPr="00874BDD">
        <w:rPr>
          <w:rFonts w:ascii="Times New Roman" w:hAnsi="Times New Roman" w:cs="Times New Roman"/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обучения.</w:t>
      </w:r>
    </w:p>
    <w:p w:rsidR="00382E99" w:rsidRDefault="00382E99" w:rsidP="00382E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к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омплекты контрольно-оценочных средств по УД и 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одержат теоретические и практические задания для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знаний и умений и сформированности профессиональных компетенций.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междисциплинарным курсам и по учебным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циплинам проводится в форме тестирования на бумажных или электронных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сителях, в форме устных экзаменов. Промежуточная аттестация по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нальным модулям проводится в форме практического экзамена. </w:t>
      </w:r>
    </w:p>
    <w:p w:rsidR="00874BDD" w:rsidRPr="00874BDD" w:rsidRDefault="00874BDD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</w:t>
      </w:r>
      <w:r w:rsidRPr="00874BDD">
        <w:rPr>
          <w:rFonts w:ascii="Times New Roman" w:hAnsi="Times New Roman" w:cs="Times New Roman"/>
          <w:sz w:val="28"/>
          <w:szCs w:val="28"/>
        </w:rPr>
        <w:t>а</w:t>
      </w:r>
      <w:r w:rsidRPr="00874BDD">
        <w:rPr>
          <w:rFonts w:ascii="Times New Roman" w:hAnsi="Times New Roman" w:cs="Times New Roman"/>
          <w:sz w:val="28"/>
          <w:szCs w:val="28"/>
        </w:rPr>
        <w:t>тываются и утверждаются колледжем самостоятельно, а для промежуточной аттестации по профессиональным модулям и для государственной итоговой а</w:t>
      </w:r>
      <w:r w:rsidRPr="00874BDD">
        <w:rPr>
          <w:rFonts w:ascii="Times New Roman" w:hAnsi="Times New Roman" w:cs="Times New Roman"/>
          <w:sz w:val="28"/>
          <w:szCs w:val="28"/>
        </w:rPr>
        <w:t>т</w:t>
      </w:r>
      <w:r w:rsidRPr="00874BDD">
        <w:rPr>
          <w:rFonts w:ascii="Times New Roman" w:hAnsi="Times New Roman" w:cs="Times New Roman"/>
          <w:sz w:val="28"/>
          <w:szCs w:val="28"/>
        </w:rPr>
        <w:t>тестации - разрабатываются и утверждаются после предварительного полож</w:t>
      </w:r>
      <w:r w:rsidRPr="00874BDD">
        <w:rPr>
          <w:rFonts w:ascii="Times New Roman" w:hAnsi="Times New Roman" w:cs="Times New Roman"/>
          <w:sz w:val="28"/>
          <w:szCs w:val="28"/>
        </w:rPr>
        <w:t>и</w:t>
      </w:r>
      <w:r w:rsidRPr="00874BDD">
        <w:rPr>
          <w:rFonts w:ascii="Times New Roman" w:hAnsi="Times New Roman" w:cs="Times New Roman"/>
          <w:sz w:val="28"/>
          <w:szCs w:val="28"/>
        </w:rPr>
        <w:t>тельного заключения работодателей.</w:t>
      </w:r>
      <w:r w:rsidR="009A7CC0">
        <w:rPr>
          <w:rFonts w:ascii="Times New Roman" w:hAnsi="Times New Roman" w:cs="Times New Roman"/>
          <w:sz w:val="28"/>
          <w:szCs w:val="28"/>
        </w:rPr>
        <w:t xml:space="preserve"> </w:t>
      </w:r>
      <w:r w:rsidRPr="00874BDD">
        <w:rPr>
          <w:rFonts w:ascii="Times New Roman" w:hAnsi="Times New Roman" w:cs="Times New Roman"/>
          <w:sz w:val="28"/>
          <w:szCs w:val="28"/>
        </w:rPr>
        <w:t>Для промежуточной аттестации обуча</w:t>
      </w:r>
      <w:r w:rsidRPr="00874BDD">
        <w:rPr>
          <w:rFonts w:ascii="Times New Roman" w:hAnsi="Times New Roman" w:cs="Times New Roman"/>
          <w:sz w:val="28"/>
          <w:szCs w:val="28"/>
        </w:rPr>
        <w:t>ю</w:t>
      </w:r>
      <w:r w:rsidRPr="00874BDD">
        <w:rPr>
          <w:rFonts w:ascii="Times New Roman" w:hAnsi="Times New Roman" w:cs="Times New Roman"/>
          <w:sz w:val="28"/>
          <w:szCs w:val="28"/>
        </w:rPr>
        <w:t>щихся по дисциплинам (междисциплинарным курсам) кроме преподавателей конкретной дисциплины (междисциплинарного курса) в качестве внешних эк</w:t>
      </w:r>
      <w:r w:rsidRPr="00874BDD">
        <w:rPr>
          <w:rFonts w:ascii="Times New Roman" w:hAnsi="Times New Roman" w:cs="Times New Roman"/>
          <w:sz w:val="28"/>
          <w:szCs w:val="28"/>
        </w:rPr>
        <w:t>с</w:t>
      </w:r>
      <w:r w:rsidRPr="00874BDD">
        <w:rPr>
          <w:rFonts w:ascii="Times New Roman" w:hAnsi="Times New Roman" w:cs="Times New Roman"/>
          <w:sz w:val="28"/>
          <w:szCs w:val="28"/>
        </w:rPr>
        <w:t>пертов активно привлека</w:t>
      </w:r>
      <w:r w:rsidR="00382E99">
        <w:rPr>
          <w:rFonts w:ascii="Times New Roman" w:hAnsi="Times New Roman" w:cs="Times New Roman"/>
          <w:sz w:val="28"/>
          <w:szCs w:val="28"/>
        </w:rPr>
        <w:t>ют</w:t>
      </w:r>
      <w:r w:rsidRPr="00874BDD">
        <w:rPr>
          <w:rFonts w:ascii="Times New Roman" w:hAnsi="Times New Roman" w:cs="Times New Roman"/>
          <w:sz w:val="28"/>
          <w:szCs w:val="28"/>
        </w:rPr>
        <w:t>ся преподаватели смежных дисциплин (курсов). Для максимального приближения программ промежуточной аттестации обуча</w:t>
      </w:r>
      <w:r w:rsidRPr="00874BDD">
        <w:rPr>
          <w:rFonts w:ascii="Times New Roman" w:hAnsi="Times New Roman" w:cs="Times New Roman"/>
          <w:sz w:val="28"/>
          <w:szCs w:val="28"/>
        </w:rPr>
        <w:t>ю</w:t>
      </w:r>
      <w:r w:rsidRPr="00874BDD">
        <w:rPr>
          <w:rFonts w:ascii="Times New Roman" w:hAnsi="Times New Roman" w:cs="Times New Roman"/>
          <w:sz w:val="28"/>
          <w:szCs w:val="28"/>
        </w:rPr>
        <w:t>щихся по профессиональным модулям к условиям их будущей профессионал</w:t>
      </w:r>
      <w:r w:rsidRPr="00874BDD">
        <w:rPr>
          <w:rFonts w:ascii="Times New Roman" w:hAnsi="Times New Roman" w:cs="Times New Roman"/>
          <w:sz w:val="28"/>
          <w:szCs w:val="28"/>
        </w:rPr>
        <w:t>ь</w:t>
      </w:r>
      <w:r w:rsidRPr="00874BDD">
        <w:rPr>
          <w:rFonts w:ascii="Times New Roman" w:hAnsi="Times New Roman" w:cs="Times New Roman"/>
          <w:sz w:val="28"/>
          <w:szCs w:val="28"/>
        </w:rPr>
        <w:t>ной деятельности образовательной организацией в качестве внештатных эк</w:t>
      </w:r>
      <w:r w:rsidRPr="00874BDD">
        <w:rPr>
          <w:rFonts w:ascii="Times New Roman" w:hAnsi="Times New Roman" w:cs="Times New Roman"/>
          <w:sz w:val="28"/>
          <w:szCs w:val="28"/>
        </w:rPr>
        <w:t>с</w:t>
      </w:r>
      <w:r w:rsidRPr="00874BDD">
        <w:rPr>
          <w:rFonts w:ascii="Times New Roman" w:hAnsi="Times New Roman" w:cs="Times New Roman"/>
          <w:sz w:val="28"/>
          <w:szCs w:val="28"/>
        </w:rPr>
        <w:t>пертов предусмотрено привлечение работодателей.</w:t>
      </w:r>
    </w:p>
    <w:p w:rsidR="00874BDD" w:rsidRPr="00874BDD" w:rsidRDefault="00874BDD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874BDD" w:rsidRPr="00874BDD" w:rsidRDefault="00874BDD" w:rsidP="0047538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874BDD" w:rsidRPr="00874BDD" w:rsidRDefault="00874BDD" w:rsidP="0047538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874BDD" w:rsidRPr="00874BDD" w:rsidRDefault="00874BDD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</w:t>
      </w:r>
      <w:r w:rsidRPr="00874BDD">
        <w:rPr>
          <w:rFonts w:ascii="Times New Roman" w:hAnsi="Times New Roman" w:cs="Times New Roman"/>
          <w:sz w:val="28"/>
          <w:szCs w:val="28"/>
        </w:rPr>
        <w:t>н</w:t>
      </w:r>
      <w:r w:rsidRPr="00874BDD">
        <w:rPr>
          <w:rFonts w:ascii="Times New Roman" w:hAnsi="Times New Roman" w:cs="Times New Roman"/>
          <w:sz w:val="28"/>
          <w:szCs w:val="28"/>
        </w:rPr>
        <w:t>ной службы.</w:t>
      </w:r>
    </w:p>
    <w:p w:rsidR="00567A3A" w:rsidRPr="00AB3FD7" w:rsidRDefault="000042AF" w:rsidP="004753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D7">
        <w:rPr>
          <w:rFonts w:ascii="Times New Roman" w:hAnsi="Times New Roman" w:cs="Times New Roman"/>
          <w:b/>
          <w:sz w:val="28"/>
          <w:szCs w:val="28"/>
        </w:rPr>
        <w:t>4.2. Государственная итоговая аттестация выпускников</w:t>
      </w:r>
    </w:p>
    <w:p w:rsidR="00AB3FD7" w:rsidRP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завершающих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по профессии  СПО «Парикмахер», является обязательной и осуществляе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после освоения программы подготовки квалифицированных рабочих,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жащих. </w:t>
      </w:r>
      <w:r w:rsidRPr="00AB3FD7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ППКРС,.</w:t>
      </w:r>
    </w:p>
    <w:p w:rsidR="00AB3FD7" w:rsidRDefault="00AB3FD7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FD7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</w:t>
      </w:r>
      <w:r w:rsidRPr="00AB3FD7">
        <w:rPr>
          <w:rFonts w:ascii="Times New Roman" w:hAnsi="Times New Roman" w:cs="Times New Roman"/>
          <w:sz w:val="28"/>
          <w:szCs w:val="28"/>
        </w:rPr>
        <w:t>и</w:t>
      </w:r>
      <w:r w:rsidRPr="00AB3FD7">
        <w:rPr>
          <w:rFonts w:ascii="Times New Roman" w:hAnsi="Times New Roman" w:cs="Times New Roman"/>
          <w:sz w:val="28"/>
          <w:szCs w:val="28"/>
        </w:rPr>
        <w:t xml:space="preserve">фикационной работы (выпускная практическая квалификационная работа и </w:t>
      </w:r>
      <w:r w:rsidRPr="00AB3FD7">
        <w:rPr>
          <w:rFonts w:ascii="Times New Roman" w:hAnsi="Times New Roman" w:cs="Times New Roman"/>
          <w:sz w:val="28"/>
          <w:szCs w:val="28"/>
        </w:rPr>
        <w:lastRenderedPageBreak/>
        <w:t>письменная экзаменационная работа). Обязательные требования - соответствие тематики выпускной квалификационной работы содержанию одного или н</w:t>
      </w:r>
      <w:r w:rsidRPr="00AB3FD7">
        <w:rPr>
          <w:rFonts w:ascii="Times New Roman" w:hAnsi="Times New Roman" w:cs="Times New Roman"/>
          <w:sz w:val="28"/>
          <w:szCs w:val="28"/>
        </w:rPr>
        <w:t>е</w:t>
      </w:r>
      <w:r w:rsidRPr="00AB3FD7">
        <w:rPr>
          <w:rFonts w:ascii="Times New Roman" w:hAnsi="Times New Roman" w:cs="Times New Roman"/>
          <w:sz w:val="28"/>
          <w:szCs w:val="28"/>
        </w:rPr>
        <w:t>скольких профессиональных модулей; выпускная практическая квалификац</w:t>
      </w:r>
      <w:r w:rsidRPr="00AB3FD7">
        <w:rPr>
          <w:rFonts w:ascii="Times New Roman" w:hAnsi="Times New Roman" w:cs="Times New Roman"/>
          <w:sz w:val="28"/>
          <w:szCs w:val="28"/>
        </w:rPr>
        <w:t>и</w:t>
      </w:r>
      <w:r w:rsidRPr="00AB3FD7">
        <w:rPr>
          <w:rFonts w:ascii="Times New Roman" w:hAnsi="Times New Roman" w:cs="Times New Roman"/>
          <w:sz w:val="28"/>
          <w:szCs w:val="28"/>
        </w:rPr>
        <w:t>онная работа должна предусматривать сложность работы не ниже разряда по профессии рабочего, предусмотренного ФГОС СПО.</w:t>
      </w:r>
    </w:p>
    <w:p w:rsid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соответствии с </w:t>
      </w:r>
      <w:hyperlink r:id="rId19" w:history="1">
        <w:r w:rsidRPr="00AB3F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</w:t>
        </w:r>
        <w:r w:rsidRPr="00AB3F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Pr="00AB3F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ком</w:t>
        </w:r>
      </w:hyperlink>
      <w:r w:rsidRPr="00AB3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 профессионального образования, утвержденным 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зом Министерства образования и науки Российской Федерации от 16 августа 2013 г. № 968  (зарегистрирован Министерством юстиции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1 ноября 2013 г., регистрационный № 30306) и локальными актами колл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джа.</w:t>
      </w:r>
    </w:p>
    <w:p w:rsid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Выпускники, имеющие инвалидность или ограниченные возможности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ровья,  или родители (законные представители) несовершеннолетних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ников не позднее, чем за 3 месяца до начала государственной итоговой аттест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подают письменное заявление о необходимости создания для них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альных условий при проведении государственной итоговой аттестации. </w:t>
      </w:r>
    </w:p>
    <w:p w:rsid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разработана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грамма, определяющая требования к содержанию, объему и структуре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ной квалификационной работы, а также к процедуре ее защиты.</w:t>
      </w:r>
    </w:p>
    <w:p w:rsidR="00BE2353" w:rsidRDefault="00BE2353" w:rsidP="00475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D7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является установление с</w:t>
      </w:r>
      <w:r w:rsidRPr="00AB3FD7">
        <w:rPr>
          <w:rFonts w:ascii="Times New Roman" w:hAnsi="Times New Roman" w:cs="Times New Roman"/>
          <w:sz w:val="28"/>
          <w:szCs w:val="28"/>
        </w:rPr>
        <w:t>о</w:t>
      </w:r>
      <w:r w:rsidRPr="00AB3FD7">
        <w:rPr>
          <w:rFonts w:ascii="Times New Roman" w:hAnsi="Times New Roman" w:cs="Times New Roman"/>
          <w:sz w:val="28"/>
          <w:szCs w:val="28"/>
        </w:rPr>
        <w:t>ответствия уровня освоенности компетенций, обеспечивающих соответству</w:t>
      </w:r>
      <w:r w:rsidRPr="00AB3FD7">
        <w:rPr>
          <w:rFonts w:ascii="Times New Roman" w:hAnsi="Times New Roman" w:cs="Times New Roman"/>
          <w:sz w:val="28"/>
          <w:szCs w:val="28"/>
        </w:rPr>
        <w:t>ю</w:t>
      </w:r>
      <w:r w:rsidRPr="00AB3FD7">
        <w:rPr>
          <w:rFonts w:ascii="Times New Roman" w:hAnsi="Times New Roman" w:cs="Times New Roman"/>
          <w:sz w:val="28"/>
          <w:szCs w:val="28"/>
        </w:rPr>
        <w:t>щую квалификацию и уровень образования обучающихся, Федеральному гос</w:t>
      </w:r>
      <w:r w:rsidRPr="00AB3FD7">
        <w:rPr>
          <w:rFonts w:ascii="Times New Roman" w:hAnsi="Times New Roman" w:cs="Times New Roman"/>
          <w:sz w:val="28"/>
          <w:szCs w:val="28"/>
        </w:rPr>
        <w:t>у</w:t>
      </w:r>
      <w:r w:rsidRPr="00AB3FD7">
        <w:rPr>
          <w:rFonts w:ascii="Times New Roman" w:hAnsi="Times New Roman" w:cs="Times New Roman"/>
          <w:sz w:val="28"/>
          <w:szCs w:val="28"/>
        </w:rPr>
        <w:t>дарственному образовательному стандарту среднего</w:t>
      </w:r>
      <w:r w:rsidRPr="00BE2353">
        <w:rPr>
          <w:rFonts w:ascii="Times New Roman" w:hAnsi="Times New Roman" w:cs="Times New Roman"/>
          <w:sz w:val="28"/>
          <w:szCs w:val="28"/>
        </w:rPr>
        <w:t xml:space="preserve"> профессионального обр</w:t>
      </w:r>
      <w:r w:rsidRPr="00BE2353">
        <w:rPr>
          <w:rFonts w:ascii="Times New Roman" w:hAnsi="Times New Roman" w:cs="Times New Roman"/>
          <w:sz w:val="28"/>
          <w:szCs w:val="28"/>
        </w:rPr>
        <w:t>а</w:t>
      </w:r>
      <w:r w:rsidRPr="00BE2353">
        <w:rPr>
          <w:rFonts w:ascii="Times New Roman" w:hAnsi="Times New Roman" w:cs="Times New Roman"/>
          <w:sz w:val="28"/>
          <w:szCs w:val="28"/>
        </w:rPr>
        <w:t xml:space="preserve">зования. ГИА способствует систематизации и закреплению знаний и умений </w:t>
      </w:r>
      <w:proofErr w:type="gramStart"/>
      <w:r w:rsidRPr="00BE235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E2353">
        <w:rPr>
          <w:rFonts w:ascii="Times New Roman" w:hAnsi="Times New Roman" w:cs="Times New Roman"/>
          <w:sz w:val="28"/>
          <w:szCs w:val="28"/>
        </w:rPr>
        <w:t xml:space="preserve"> по профессии при решении конкретных профессиональных з</w:t>
      </w:r>
      <w:r w:rsidRPr="00BE2353">
        <w:rPr>
          <w:rFonts w:ascii="Times New Roman" w:hAnsi="Times New Roman" w:cs="Times New Roman"/>
          <w:sz w:val="28"/>
          <w:szCs w:val="28"/>
        </w:rPr>
        <w:t>а</w:t>
      </w:r>
      <w:r w:rsidRPr="00BE2353">
        <w:rPr>
          <w:rFonts w:ascii="Times New Roman" w:hAnsi="Times New Roman" w:cs="Times New Roman"/>
          <w:sz w:val="28"/>
          <w:szCs w:val="28"/>
        </w:rPr>
        <w:t>дач, определяет уровень подготовки к самостоятельной работе.</w:t>
      </w:r>
    </w:p>
    <w:p w:rsidR="003C3C96" w:rsidRDefault="003C3C96" w:rsidP="00475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C96" w:rsidRDefault="003C3C96" w:rsidP="00475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C96" w:rsidRDefault="003C3C96" w:rsidP="00475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11E" w:rsidRDefault="0096011E" w:rsidP="0096011E">
      <w:pPr>
        <w:pStyle w:val="ConsPlusNormal"/>
        <w:spacing w:before="240" w:line="360" w:lineRule="auto"/>
        <w:ind w:left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УСЛОВИЯ РЕАЛИЗАЦИИ ПРОГРАММЫ ПОДГОТОВКИ </w:t>
      </w:r>
    </w:p>
    <w:p w:rsidR="00475382" w:rsidRDefault="0096011E" w:rsidP="0096011E">
      <w:pPr>
        <w:pStyle w:val="ConsPlusNormal"/>
        <w:spacing w:after="240" w:line="360" w:lineRule="auto"/>
        <w:ind w:left="35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КВАЛИФИЦИРОВАННЫХ РАБОЧИХ, СЛУЖАЩИХ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>5.1. Кадровое обеспечение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Реализация программы подготовки квалифицированных рабочих, служ</w:t>
      </w:r>
      <w:r w:rsidRPr="00475382">
        <w:rPr>
          <w:rFonts w:ascii="Times New Roman" w:hAnsi="Times New Roman" w:cs="Times New Roman"/>
          <w:sz w:val="28"/>
          <w:szCs w:val="28"/>
        </w:rPr>
        <w:t>а</w:t>
      </w:r>
      <w:r w:rsidRPr="00475382">
        <w:rPr>
          <w:rFonts w:ascii="Times New Roman" w:hAnsi="Times New Roman" w:cs="Times New Roman"/>
          <w:sz w:val="28"/>
          <w:szCs w:val="28"/>
        </w:rPr>
        <w:t xml:space="preserve">щих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кадрами, имеющими вы</w:t>
      </w:r>
      <w:r w:rsidRPr="00475382">
        <w:rPr>
          <w:rFonts w:ascii="Times New Roman" w:hAnsi="Times New Roman" w:cs="Times New Roman"/>
          <w:sz w:val="28"/>
          <w:szCs w:val="28"/>
        </w:rPr>
        <w:t>с</w:t>
      </w:r>
      <w:r w:rsidRPr="00475382">
        <w:rPr>
          <w:rFonts w:ascii="Times New Roman" w:hAnsi="Times New Roman" w:cs="Times New Roman"/>
          <w:sz w:val="28"/>
          <w:szCs w:val="28"/>
        </w:rPr>
        <w:t>шее образование, соответствующее профилю преподаваемой дисциплины (м</w:t>
      </w:r>
      <w:r w:rsidRPr="00475382">
        <w:rPr>
          <w:rFonts w:ascii="Times New Roman" w:hAnsi="Times New Roman" w:cs="Times New Roman"/>
          <w:sz w:val="28"/>
          <w:szCs w:val="28"/>
        </w:rPr>
        <w:t>о</w:t>
      </w:r>
      <w:r w:rsidRPr="00475382">
        <w:rPr>
          <w:rFonts w:ascii="Times New Roman" w:hAnsi="Times New Roman" w:cs="Times New Roman"/>
          <w:sz w:val="28"/>
          <w:szCs w:val="28"/>
        </w:rPr>
        <w:t xml:space="preserve">дуля). 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>5.2. Учебно-методическое и информационное обеспечение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Программа подготовки квалифицированных рабочих, служащих обеспеч</w:t>
      </w:r>
      <w:r w:rsidRPr="00475382">
        <w:rPr>
          <w:rFonts w:ascii="Times New Roman" w:hAnsi="Times New Roman" w:cs="Times New Roman"/>
          <w:sz w:val="28"/>
          <w:szCs w:val="28"/>
        </w:rPr>
        <w:t>е</w:t>
      </w:r>
      <w:r w:rsidRPr="00475382">
        <w:rPr>
          <w:rFonts w:ascii="Times New Roman" w:hAnsi="Times New Roman" w:cs="Times New Roman"/>
          <w:sz w:val="28"/>
          <w:szCs w:val="28"/>
        </w:rPr>
        <w:t>на учебно-методической документацией по всем дисциплинам, междисципл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>нарным курсам и профессиональным модулям.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E23A1">
        <w:rPr>
          <w:rFonts w:ascii="Times New Roman" w:hAnsi="Times New Roman" w:cs="Times New Roman"/>
          <w:sz w:val="28"/>
          <w:szCs w:val="28"/>
        </w:rPr>
        <w:t>ППКРС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обеспечена доступом каждого обучающегося к базам данных и библиотечным фондам, формируемым по полному перечню дисц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>плин (модулей) программы. Во время самостоятельной подготовки обучающ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>еся обеспечены доступом к сети Интернет.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уче</w:t>
      </w:r>
      <w:r w:rsidRPr="00475382">
        <w:rPr>
          <w:rFonts w:ascii="Times New Roman" w:hAnsi="Times New Roman" w:cs="Times New Roman"/>
          <w:sz w:val="28"/>
          <w:szCs w:val="28"/>
        </w:rPr>
        <w:t>б</w:t>
      </w:r>
      <w:r w:rsidRPr="00475382">
        <w:rPr>
          <w:rFonts w:ascii="Times New Roman" w:hAnsi="Times New Roman" w:cs="Times New Roman"/>
          <w:sz w:val="28"/>
          <w:szCs w:val="28"/>
        </w:rPr>
        <w:t>ного цикла и одним учебно-методическим печатным и (или) электронным и</w:t>
      </w:r>
      <w:r w:rsidRPr="00475382">
        <w:rPr>
          <w:rFonts w:ascii="Times New Roman" w:hAnsi="Times New Roman" w:cs="Times New Roman"/>
          <w:sz w:val="28"/>
          <w:szCs w:val="28"/>
        </w:rPr>
        <w:t>з</w:t>
      </w:r>
      <w:r w:rsidRPr="00475382">
        <w:rPr>
          <w:rFonts w:ascii="Times New Roman" w:hAnsi="Times New Roman" w:cs="Times New Roman"/>
          <w:sz w:val="28"/>
          <w:szCs w:val="28"/>
        </w:rPr>
        <w:t>данием по каждому междисциплинарному курсу (включая электронные базы периодических изданий).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lastRenderedPageBreak/>
        <w:t>Библиотечный фонд укомплектован печатными и (или) электронными и</w:t>
      </w:r>
      <w:r w:rsidRPr="00475382">
        <w:rPr>
          <w:rFonts w:ascii="Times New Roman" w:hAnsi="Times New Roman" w:cs="Times New Roman"/>
          <w:sz w:val="28"/>
          <w:szCs w:val="28"/>
        </w:rPr>
        <w:t>з</w:t>
      </w:r>
      <w:r w:rsidRPr="00475382">
        <w:rPr>
          <w:rFonts w:ascii="Times New Roman" w:hAnsi="Times New Roman" w:cs="Times New Roman"/>
          <w:sz w:val="28"/>
          <w:szCs w:val="28"/>
        </w:rPr>
        <w:t>даниями основной и дополнительной учебной литературы по дисциплинам всех учебных циклов, изданными за последние 5 лет.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1 - 2 экзе</w:t>
      </w:r>
      <w:r w:rsidRPr="00475382">
        <w:rPr>
          <w:rFonts w:ascii="Times New Roman" w:hAnsi="Times New Roman" w:cs="Times New Roman"/>
          <w:sz w:val="28"/>
          <w:szCs w:val="28"/>
        </w:rPr>
        <w:t>м</w:t>
      </w:r>
      <w:r w:rsidRPr="00475382">
        <w:rPr>
          <w:rFonts w:ascii="Times New Roman" w:hAnsi="Times New Roman" w:cs="Times New Roman"/>
          <w:sz w:val="28"/>
          <w:szCs w:val="28"/>
        </w:rPr>
        <w:t>пляра на каждых 100 обучающихся.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Каждому обучающемуся обеспечен доступ к комплектам библиотечного фонда, состоящим не менее чем из </w:t>
      </w:r>
      <w:r w:rsidR="004E23A1">
        <w:rPr>
          <w:rFonts w:ascii="Times New Roman" w:hAnsi="Times New Roman" w:cs="Times New Roman"/>
          <w:sz w:val="28"/>
          <w:szCs w:val="28"/>
        </w:rPr>
        <w:t>3</w:t>
      </w:r>
      <w:r w:rsidRPr="00475382">
        <w:rPr>
          <w:rFonts w:ascii="Times New Roman" w:hAnsi="Times New Roman" w:cs="Times New Roman"/>
          <w:sz w:val="28"/>
          <w:szCs w:val="28"/>
        </w:rPr>
        <w:t xml:space="preserve"> наименований </w:t>
      </w:r>
      <w:r w:rsidR="004E23A1">
        <w:rPr>
          <w:rFonts w:ascii="Times New Roman" w:hAnsi="Times New Roman" w:cs="Times New Roman"/>
          <w:sz w:val="28"/>
          <w:szCs w:val="28"/>
        </w:rPr>
        <w:t>отечественны</w:t>
      </w:r>
      <w:r w:rsidRPr="00475382">
        <w:rPr>
          <w:rFonts w:ascii="Times New Roman" w:hAnsi="Times New Roman" w:cs="Times New Roman"/>
          <w:sz w:val="28"/>
          <w:szCs w:val="28"/>
        </w:rPr>
        <w:t>х журналов.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Колледж предоставляет обучающимся возможность оперативного обмена информацией с российскими образовательными организациями, иными орган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>зациями и доступ к современным профессиональным базам данных и информ</w:t>
      </w:r>
      <w:r w:rsidRPr="00475382">
        <w:rPr>
          <w:rFonts w:ascii="Times New Roman" w:hAnsi="Times New Roman" w:cs="Times New Roman"/>
          <w:sz w:val="28"/>
          <w:szCs w:val="28"/>
        </w:rPr>
        <w:t>а</w:t>
      </w:r>
      <w:r w:rsidRPr="00475382">
        <w:rPr>
          <w:rFonts w:ascii="Times New Roman" w:hAnsi="Times New Roman" w:cs="Times New Roman"/>
          <w:sz w:val="28"/>
          <w:szCs w:val="28"/>
        </w:rPr>
        <w:t>ционным ресурсам сети Интернет.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 xml:space="preserve"> 5.3. Материально-техническое обеспечение</w:t>
      </w:r>
    </w:p>
    <w:p w:rsidR="00413673" w:rsidRPr="00413673" w:rsidRDefault="00475382" w:rsidP="00413673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реализации </w:t>
      </w:r>
      <w:r w:rsidR="001519E7">
        <w:rPr>
          <w:rFonts w:ascii="Times New Roman" w:hAnsi="Times New Roman" w:cs="Times New Roman"/>
          <w:sz w:val="28"/>
          <w:szCs w:val="28"/>
        </w:rPr>
        <w:t>ППКРС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отвечает тр</w:t>
      </w:r>
      <w:r w:rsidRPr="00475382">
        <w:rPr>
          <w:rFonts w:ascii="Times New Roman" w:hAnsi="Times New Roman" w:cs="Times New Roman"/>
          <w:sz w:val="28"/>
          <w:szCs w:val="28"/>
        </w:rPr>
        <w:t>е</w:t>
      </w:r>
      <w:r w:rsidRPr="00475382">
        <w:rPr>
          <w:rFonts w:ascii="Times New Roman" w:hAnsi="Times New Roman" w:cs="Times New Roman"/>
          <w:sz w:val="28"/>
          <w:szCs w:val="28"/>
        </w:rPr>
        <w:t xml:space="preserve">бованиям, определенным в ФГОС СПО по </w:t>
      </w:r>
      <w:r w:rsidR="001519E7">
        <w:rPr>
          <w:rFonts w:ascii="Times New Roman" w:hAnsi="Times New Roman" w:cs="Times New Roman"/>
          <w:sz w:val="28"/>
          <w:szCs w:val="28"/>
        </w:rPr>
        <w:t>профессии</w:t>
      </w:r>
      <w:r w:rsidRPr="00475382">
        <w:rPr>
          <w:rFonts w:ascii="Times New Roman" w:hAnsi="Times New Roman" w:cs="Times New Roman"/>
          <w:sz w:val="28"/>
          <w:szCs w:val="28"/>
        </w:rPr>
        <w:t>.</w:t>
      </w:r>
      <w:r w:rsidR="00413673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413673" w:rsidRPr="00413673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413673">
        <w:rPr>
          <w:rFonts w:ascii="Times New Roman" w:hAnsi="Times New Roman" w:cs="Times New Roman"/>
          <w:sz w:val="28"/>
          <w:szCs w:val="28"/>
        </w:rPr>
        <w:t>ет</w:t>
      </w:r>
      <w:r w:rsidR="00413673" w:rsidRPr="00413673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базой, обеспечивающей проведение всех видов пра</w:t>
      </w:r>
      <w:r w:rsidR="00413673" w:rsidRPr="00413673">
        <w:rPr>
          <w:rFonts w:ascii="Times New Roman" w:hAnsi="Times New Roman" w:cs="Times New Roman"/>
          <w:sz w:val="28"/>
          <w:szCs w:val="28"/>
        </w:rPr>
        <w:t>к</w:t>
      </w:r>
      <w:r w:rsidR="00413673" w:rsidRPr="00413673">
        <w:rPr>
          <w:rFonts w:ascii="Times New Roman" w:hAnsi="Times New Roman" w:cs="Times New Roman"/>
          <w:sz w:val="28"/>
          <w:szCs w:val="28"/>
        </w:rPr>
        <w:t>тических занятий, дисциплинарной, междисциплинарной и модульной подг</w:t>
      </w:r>
      <w:r w:rsidR="00413673" w:rsidRPr="00413673">
        <w:rPr>
          <w:rFonts w:ascii="Times New Roman" w:hAnsi="Times New Roman" w:cs="Times New Roman"/>
          <w:sz w:val="28"/>
          <w:szCs w:val="28"/>
        </w:rPr>
        <w:t>о</w:t>
      </w:r>
      <w:r w:rsidR="00413673" w:rsidRPr="00413673">
        <w:rPr>
          <w:rFonts w:ascii="Times New Roman" w:hAnsi="Times New Roman" w:cs="Times New Roman"/>
          <w:sz w:val="28"/>
          <w:szCs w:val="28"/>
        </w:rPr>
        <w:t>товки, учебной практики, предусмотренных учебным планом. Материально-техническая база соответств</w:t>
      </w:r>
      <w:r w:rsidR="00413673">
        <w:rPr>
          <w:rFonts w:ascii="Times New Roman" w:hAnsi="Times New Roman" w:cs="Times New Roman"/>
          <w:sz w:val="28"/>
          <w:szCs w:val="28"/>
        </w:rPr>
        <w:t xml:space="preserve">ует </w:t>
      </w:r>
      <w:r w:rsidR="00413673" w:rsidRPr="00413673">
        <w:rPr>
          <w:rFonts w:ascii="Times New Roman" w:hAnsi="Times New Roman" w:cs="Times New Roman"/>
          <w:sz w:val="28"/>
          <w:szCs w:val="28"/>
        </w:rPr>
        <w:t>действующим санитарным и противопожарным нормам.</w:t>
      </w:r>
    </w:p>
    <w:p w:rsidR="00871196" w:rsidRPr="00413673" w:rsidRDefault="00475382" w:rsidP="0087119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 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Перечень кабинетов, лабораторий, мастерских и других помещений пр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веден в учебном плане</w:t>
      </w:r>
      <w:r w:rsidR="00871196">
        <w:rPr>
          <w:rFonts w:ascii="Times New Roman" w:eastAsia="Times New Roman" w:hAnsi="Times New Roman" w:cs="Times New Roman"/>
          <w:sz w:val="28"/>
          <w:szCs w:val="28"/>
        </w:rPr>
        <w:t>. Все помещения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 xml:space="preserve"> оснащены современным оборудован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ем и учебными местами с техническими средствами обучения для обучающи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 xml:space="preserve">ся. </w:t>
      </w:r>
    </w:p>
    <w:p w:rsidR="00FF69ED" w:rsidRPr="00413359" w:rsidRDefault="00FF69ED" w:rsidP="00FF69ED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359">
        <w:rPr>
          <w:rFonts w:ascii="Times New Roman" w:hAnsi="Times New Roman" w:cs="Times New Roman"/>
          <w:sz w:val="28"/>
          <w:szCs w:val="28"/>
        </w:rPr>
        <w:t xml:space="preserve">Для получения профессионального образования студентами с </w:t>
      </w:r>
      <w:r>
        <w:rPr>
          <w:rFonts w:ascii="Times New Roman" w:hAnsi="Times New Roman" w:cs="Times New Roman"/>
          <w:sz w:val="28"/>
          <w:szCs w:val="28"/>
        </w:rPr>
        <w:t>инвалидн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Pr="00413359">
        <w:rPr>
          <w:rFonts w:ascii="Times New Roman" w:hAnsi="Times New Roman" w:cs="Times New Roman"/>
          <w:sz w:val="28"/>
          <w:szCs w:val="28"/>
        </w:rPr>
        <w:t xml:space="preserve"> в колледже созданы специальные условия обучения, воспитания и разв</w:t>
      </w:r>
      <w:r w:rsidRPr="00413359">
        <w:rPr>
          <w:rFonts w:ascii="Times New Roman" w:hAnsi="Times New Roman" w:cs="Times New Roman"/>
          <w:sz w:val="28"/>
          <w:szCs w:val="28"/>
        </w:rPr>
        <w:t>и</w:t>
      </w:r>
      <w:r w:rsidRPr="00413359">
        <w:rPr>
          <w:rFonts w:ascii="Times New Roman" w:hAnsi="Times New Roman" w:cs="Times New Roman"/>
          <w:sz w:val="28"/>
          <w:szCs w:val="28"/>
        </w:rPr>
        <w:t xml:space="preserve">тия, включающие </w:t>
      </w:r>
      <w:r w:rsidRPr="00413359">
        <w:rPr>
          <w:rFonts w:ascii="Times New Roman" w:eastAsia="Times New Roman" w:hAnsi="Times New Roman" w:cs="Times New Roman"/>
          <w:sz w:val="28"/>
          <w:szCs w:val="28"/>
        </w:rPr>
        <w:t>использование специальных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13359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средств обучения, предоставления услуг ассистента, обеспечения доступа в здание колледжа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59">
        <w:rPr>
          <w:rFonts w:ascii="Times New Roman" w:eastAsia="Times New Roman" w:hAnsi="Times New Roman" w:cs="Times New Roman"/>
          <w:sz w:val="28"/>
          <w:szCs w:val="28"/>
        </w:rPr>
        <w:t>и др</w:t>
      </w:r>
      <w:r>
        <w:rPr>
          <w:rFonts w:ascii="Times New Roman" w:eastAsia="Times New Roman" w:hAnsi="Times New Roman" w:cs="Times New Roman"/>
          <w:sz w:val="28"/>
          <w:szCs w:val="28"/>
        </w:rPr>
        <w:t>угие.</w:t>
      </w:r>
    </w:p>
    <w:p w:rsidR="00FF69ED" w:rsidRDefault="00FF69ED" w:rsidP="00FF69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колледже по профессии «Парикмахер» реализуется обучение двух кат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горий студентов</w:t>
      </w:r>
      <w:r w:rsidRPr="00FF69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A50">
        <w:rPr>
          <w:rFonts w:ascii="Times New Roman" w:eastAsia="Times New Roman" w:hAnsi="Times New Roman" w:cs="Times New Roman"/>
          <w:spacing w:val="-2"/>
          <w:sz w:val="28"/>
          <w:szCs w:val="28"/>
        </w:rPr>
        <w:t>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A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 ограниченными возможностями здоровья </w:t>
      </w:r>
      <w:r w:rsidRPr="003F2545">
        <w:rPr>
          <w:rFonts w:ascii="Times New Roman" w:eastAsia="Times New Roman" w:hAnsi="Times New Roman" w:cs="Times New Roman"/>
          <w:sz w:val="28"/>
          <w:szCs w:val="28"/>
        </w:rPr>
        <w:t>по слуху</w:t>
      </w:r>
      <w:r>
        <w:rPr>
          <w:rFonts w:ascii="Times New Roman" w:eastAsia="Times New Roman" w:hAnsi="Times New Roman" w:cs="Times New Roman"/>
          <w:sz w:val="28"/>
          <w:szCs w:val="28"/>
        </w:rPr>
        <w:t>, с инвалидностью по общему заболеванию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FF6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545">
        <w:rPr>
          <w:rFonts w:ascii="Times New Roman" w:eastAsia="Times New Roman" w:hAnsi="Times New Roman" w:cs="Times New Roman"/>
          <w:sz w:val="28"/>
          <w:szCs w:val="28"/>
        </w:rPr>
        <w:t>Для студентов с ограниченными возможностями здоровья по слуху установлен информационный киоск с монитором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учебные аудитории оборудованы звук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proofErr w:type="spellEnd"/>
      <w:r w:rsidRPr="00113A71">
        <w:rPr>
          <w:rFonts w:ascii="Times New Roman" w:eastAsia="Times New Roman" w:hAnsi="Times New Roman" w:cs="Times New Roman"/>
          <w:sz w:val="28"/>
          <w:szCs w:val="28"/>
        </w:rPr>
        <w:t xml:space="preserve"> воспроизведения информации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интерактивной до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кой, объединенной в единую сеть с </w:t>
      </w:r>
      <w:r w:rsidRPr="00D04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ноутбуками,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видеопроектор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том чи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 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>3D-проектор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ом,  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>на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 xml:space="preserve"> студенты могут сами моделировать объекты изучения при помощи пульта и надписей на экране</w:t>
      </w:r>
      <w:r>
        <w:rPr>
          <w:rFonts w:ascii="Times New Roman" w:eastAsia="Times New Roman" w:hAnsi="Times New Roman" w:cs="Times New Roman"/>
          <w:sz w:val="28"/>
          <w:szCs w:val="28"/>
        </w:rPr>
        <w:t>. При необходимости зан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тия для слабослышащих проводятся в присутствии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9ED" w:rsidRDefault="00FF69ED" w:rsidP="00FF69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 рамках программы </w:t>
      </w:r>
      <w:r>
        <w:rPr>
          <w:rFonts w:ascii="Times New Roman" w:hAnsi="Times New Roman" w:cs="Times New Roman"/>
          <w:sz w:val="28"/>
          <w:szCs w:val="28"/>
        </w:rPr>
        <w:t xml:space="preserve">«Доступная среда» в колледже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проведена 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дернизация учебных помещений - </w:t>
      </w:r>
      <w:r>
        <w:rPr>
          <w:rFonts w:ascii="Times New Roman" w:hAnsi="Times New Roman" w:cs="Times New Roman"/>
          <w:sz w:val="28"/>
          <w:szCs w:val="28"/>
        </w:rPr>
        <w:t>вход в колледж обор</w:t>
      </w:r>
      <w:r w:rsidRPr="004A67C4">
        <w:rPr>
          <w:rFonts w:ascii="Times New Roman" w:hAnsi="Times New Roman" w:cs="Times New Roman"/>
          <w:sz w:val="28"/>
          <w:szCs w:val="28"/>
        </w:rPr>
        <w:t>удован пандус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67C4">
        <w:rPr>
          <w:rFonts w:ascii="Times New Roman" w:hAnsi="Times New Roman" w:cs="Times New Roman"/>
          <w:sz w:val="28"/>
          <w:szCs w:val="28"/>
        </w:rPr>
        <w:t>, пр</w:t>
      </w:r>
      <w:r w:rsidRPr="004A67C4">
        <w:rPr>
          <w:rFonts w:ascii="Times New Roman" w:hAnsi="Times New Roman" w:cs="Times New Roman"/>
          <w:sz w:val="28"/>
          <w:szCs w:val="28"/>
        </w:rPr>
        <w:t>о</w:t>
      </w:r>
      <w:r w:rsidRPr="004A67C4">
        <w:rPr>
          <w:rFonts w:ascii="Times New Roman" w:hAnsi="Times New Roman" w:cs="Times New Roman"/>
          <w:sz w:val="28"/>
          <w:szCs w:val="28"/>
        </w:rPr>
        <w:t>ведена реконструкция входных дверей и тамбура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расширен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 xml:space="preserve"> дверны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 xml:space="preserve"> проем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оборудован туалет, обеспечен свободный доступ людей с 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 xml:space="preserve"> опо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но-двигательного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передвигающихся на колясках к раб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чим местам парикмахеров.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34">
        <w:rPr>
          <w:rFonts w:ascii="Times New Roman" w:hAnsi="Times New Roman" w:cs="Times New Roman"/>
          <w:b/>
          <w:sz w:val="28"/>
          <w:szCs w:val="28"/>
        </w:rPr>
        <w:t>5.4. Требования к организации практики обучающихся</w:t>
      </w:r>
      <w:r w:rsidRPr="00475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673" w:rsidRPr="00413673" w:rsidRDefault="00475382" w:rsidP="004136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программы подготовки </w:t>
      </w:r>
      <w:r w:rsidR="007712DA" w:rsidRPr="00475382">
        <w:rPr>
          <w:rFonts w:ascii="Times New Roman" w:hAnsi="Times New Roman" w:cs="Times New Roman"/>
          <w:sz w:val="28"/>
          <w:szCs w:val="28"/>
        </w:rPr>
        <w:t>квал</w:t>
      </w:r>
      <w:r w:rsidR="007712DA" w:rsidRPr="00475382">
        <w:rPr>
          <w:rFonts w:ascii="Times New Roman" w:hAnsi="Times New Roman" w:cs="Times New Roman"/>
          <w:sz w:val="28"/>
          <w:szCs w:val="28"/>
        </w:rPr>
        <w:t>и</w:t>
      </w:r>
      <w:r w:rsidR="007712DA" w:rsidRPr="00475382">
        <w:rPr>
          <w:rFonts w:ascii="Times New Roman" w:hAnsi="Times New Roman" w:cs="Times New Roman"/>
          <w:sz w:val="28"/>
          <w:szCs w:val="28"/>
        </w:rPr>
        <w:t>фицированных рабочих, служащих</w:t>
      </w:r>
      <w:r w:rsidRPr="00475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382" w:rsidRPr="00413673" w:rsidRDefault="00475382" w:rsidP="004136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по каждому виду практики определяются колледжем самостоятельно с учетом локального акта.</w:t>
      </w:r>
    </w:p>
    <w:p w:rsidR="006E4D34" w:rsidRPr="00783967" w:rsidRDefault="006E4D34" w:rsidP="006E4D34">
      <w:pPr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967">
        <w:rPr>
          <w:rFonts w:ascii="Times New Roman" w:hAnsi="Times New Roman" w:cs="Times New Roman"/>
          <w:bCs/>
          <w:sz w:val="28"/>
          <w:szCs w:val="28"/>
        </w:rPr>
        <w:t xml:space="preserve">Учебная практика проводится в учебно-производственных мастерских </w:t>
      </w:r>
      <w:r>
        <w:rPr>
          <w:rFonts w:ascii="Times New Roman" w:hAnsi="Times New Roman" w:cs="Times New Roman"/>
          <w:bCs/>
          <w:sz w:val="28"/>
          <w:szCs w:val="28"/>
        </w:rPr>
        <w:t>концентрирова</w:t>
      </w:r>
      <w:r w:rsidRPr="00783967">
        <w:rPr>
          <w:rFonts w:ascii="Times New Roman" w:hAnsi="Times New Roman" w:cs="Times New Roman"/>
          <w:bCs/>
          <w:sz w:val="28"/>
          <w:szCs w:val="28"/>
        </w:rPr>
        <w:t xml:space="preserve">нно, </w:t>
      </w:r>
      <w:r>
        <w:rPr>
          <w:rFonts w:ascii="Times New Roman" w:hAnsi="Times New Roman" w:cs="Times New Roman"/>
          <w:bCs/>
          <w:sz w:val="28"/>
          <w:szCs w:val="28"/>
        </w:rPr>
        <w:t>после</w:t>
      </w:r>
      <w:r w:rsidRPr="00783967">
        <w:rPr>
          <w:rFonts w:ascii="Times New Roman" w:hAnsi="Times New Roman" w:cs="Times New Roman"/>
          <w:bCs/>
          <w:sz w:val="28"/>
          <w:szCs w:val="28"/>
        </w:rPr>
        <w:t xml:space="preserve">  изучени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83967">
        <w:rPr>
          <w:rFonts w:ascii="Times New Roman" w:hAnsi="Times New Roman" w:cs="Times New Roman"/>
          <w:bCs/>
          <w:sz w:val="28"/>
          <w:szCs w:val="28"/>
        </w:rPr>
        <w:t xml:space="preserve"> междисциплинарного курса (МДК).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967">
        <w:rPr>
          <w:rFonts w:ascii="Times New Roman" w:hAnsi="Times New Roman" w:cs="Times New Roman"/>
          <w:bCs/>
          <w:sz w:val="28"/>
          <w:szCs w:val="28"/>
        </w:rPr>
        <w:t>Сво</w:t>
      </w:r>
      <w:r w:rsidRPr="00783967">
        <w:rPr>
          <w:rFonts w:ascii="Times New Roman" w:hAnsi="Times New Roman" w:cs="Times New Roman"/>
          <w:bCs/>
          <w:sz w:val="28"/>
          <w:szCs w:val="28"/>
        </w:rPr>
        <w:t>д</w:t>
      </w:r>
      <w:r w:rsidRPr="00783967">
        <w:rPr>
          <w:rFonts w:ascii="Times New Roman" w:hAnsi="Times New Roman" w:cs="Times New Roman"/>
          <w:bCs/>
          <w:sz w:val="28"/>
          <w:szCs w:val="28"/>
        </w:rPr>
        <w:t>ное количество учебной практики – 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83967">
        <w:rPr>
          <w:rFonts w:ascii="Times New Roman" w:hAnsi="Times New Roman" w:cs="Times New Roman"/>
          <w:bCs/>
          <w:sz w:val="28"/>
          <w:szCs w:val="28"/>
        </w:rPr>
        <w:t xml:space="preserve"> недель.</w:t>
      </w:r>
    </w:p>
    <w:p w:rsidR="006E4D34" w:rsidRDefault="006E4D34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967">
        <w:rPr>
          <w:rFonts w:ascii="Times New Roman" w:hAnsi="Times New Roman" w:cs="Times New Roman"/>
          <w:bCs/>
          <w:sz w:val="28"/>
          <w:szCs w:val="28"/>
        </w:rPr>
        <w:t>Производственная практика проводится в учебно-производственных м</w:t>
      </w:r>
      <w:r w:rsidRPr="00783967">
        <w:rPr>
          <w:rFonts w:ascii="Times New Roman" w:hAnsi="Times New Roman" w:cs="Times New Roman"/>
          <w:bCs/>
          <w:sz w:val="28"/>
          <w:szCs w:val="28"/>
        </w:rPr>
        <w:t>а</w:t>
      </w:r>
      <w:r w:rsidRPr="00783967">
        <w:rPr>
          <w:rFonts w:ascii="Times New Roman" w:hAnsi="Times New Roman" w:cs="Times New Roman"/>
          <w:bCs/>
          <w:sz w:val="28"/>
          <w:szCs w:val="28"/>
        </w:rPr>
        <w:t>стерских концентрированно, по окончании изучения МДК. Также может пр</w:t>
      </w:r>
      <w:r w:rsidRPr="00783967">
        <w:rPr>
          <w:rFonts w:ascii="Times New Roman" w:hAnsi="Times New Roman" w:cs="Times New Roman"/>
          <w:bCs/>
          <w:sz w:val="28"/>
          <w:szCs w:val="28"/>
        </w:rPr>
        <w:t>о</w:t>
      </w:r>
      <w:r w:rsidRPr="00783967">
        <w:rPr>
          <w:rFonts w:ascii="Times New Roman" w:hAnsi="Times New Roman" w:cs="Times New Roman"/>
          <w:bCs/>
          <w:sz w:val="28"/>
          <w:szCs w:val="28"/>
        </w:rPr>
        <w:t>водиться на предприятиях бытового обслуживания г. Новосибирска и Новос</w:t>
      </w:r>
      <w:r w:rsidRPr="00783967">
        <w:rPr>
          <w:rFonts w:ascii="Times New Roman" w:hAnsi="Times New Roman" w:cs="Times New Roman"/>
          <w:bCs/>
          <w:sz w:val="28"/>
          <w:szCs w:val="28"/>
        </w:rPr>
        <w:t>и</w:t>
      </w:r>
      <w:r w:rsidRPr="00783967">
        <w:rPr>
          <w:rFonts w:ascii="Times New Roman" w:hAnsi="Times New Roman" w:cs="Times New Roman"/>
          <w:bCs/>
          <w:sz w:val="28"/>
          <w:szCs w:val="28"/>
        </w:rPr>
        <w:t>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75382">
        <w:rPr>
          <w:rFonts w:ascii="Times New Roman" w:hAnsi="Times New Roman" w:cs="Times New Roman"/>
          <w:sz w:val="28"/>
          <w:szCs w:val="28"/>
        </w:rPr>
        <w:t>в организациях, направление деятельности которых соотве</w:t>
      </w:r>
      <w:r w:rsidRPr="00475382">
        <w:rPr>
          <w:rFonts w:ascii="Times New Roman" w:hAnsi="Times New Roman" w:cs="Times New Roman"/>
          <w:sz w:val="28"/>
          <w:szCs w:val="28"/>
        </w:rPr>
        <w:t>т</w:t>
      </w:r>
      <w:r w:rsidRPr="00475382">
        <w:rPr>
          <w:rFonts w:ascii="Times New Roman" w:hAnsi="Times New Roman" w:cs="Times New Roman"/>
          <w:sz w:val="28"/>
          <w:szCs w:val="28"/>
        </w:rPr>
        <w:t>ствует профилю подготовки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967">
        <w:rPr>
          <w:rFonts w:ascii="Times New Roman" w:hAnsi="Times New Roman" w:cs="Times New Roman"/>
          <w:bCs/>
          <w:sz w:val="28"/>
          <w:szCs w:val="28"/>
        </w:rPr>
        <w:t>Сводное количество произво</w:t>
      </w:r>
      <w:r w:rsidRPr="00783967">
        <w:rPr>
          <w:rFonts w:ascii="Times New Roman" w:hAnsi="Times New Roman" w:cs="Times New Roman"/>
          <w:bCs/>
          <w:sz w:val="28"/>
          <w:szCs w:val="28"/>
        </w:rPr>
        <w:t>д</w:t>
      </w:r>
      <w:r w:rsidRPr="00783967">
        <w:rPr>
          <w:rFonts w:ascii="Times New Roman" w:hAnsi="Times New Roman" w:cs="Times New Roman"/>
          <w:bCs/>
          <w:sz w:val="28"/>
          <w:szCs w:val="28"/>
        </w:rPr>
        <w:t xml:space="preserve">ственной практики –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83967">
        <w:rPr>
          <w:rFonts w:ascii="Times New Roman" w:hAnsi="Times New Roman" w:cs="Times New Roman"/>
          <w:bCs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783967">
        <w:rPr>
          <w:rFonts w:ascii="Times New Roman" w:hAnsi="Times New Roman" w:cs="Times New Roman"/>
          <w:bCs/>
          <w:sz w:val="28"/>
          <w:szCs w:val="28"/>
        </w:rPr>
        <w:t>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lastRenderedPageBreak/>
        <w:t>Аттестация по итогам производственной практики проводится с учетом (или на основании) результатов, подтвержденных документами соответству</w:t>
      </w:r>
      <w:r w:rsidRPr="00475382">
        <w:rPr>
          <w:rFonts w:ascii="Times New Roman" w:hAnsi="Times New Roman" w:cs="Times New Roman"/>
          <w:sz w:val="28"/>
          <w:szCs w:val="28"/>
        </w:rPr>
        <w:t>ю</w:t>
      </w:r>
      <w:r w:rsidRPr="00475382">
        <w:rPr>
          <w:rFonts w:ascii="Times New Roman" w:hAnsi="Times New Roman" w:cs="Times New Roman"/>
          <w:sz w:val="28"/>
          <w:szCs w:val="28"/>
        </w:rPr>
        <w:t>щих организаций.</w:t>
      </w:r>
    </w:p>
    <w:p w:rsidR="0096011E" w:rsidRDefault="00475382" w:rsidP="0096011E">
      <w:pPr>
        <w:pStyle w:val="ConsPlusNormal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 xml:space="preserve">5.5. Характеристика социокультурной среды профессионального </w:t>
      </w:r>
    </w:p>
    <w:p w:rsidR="00475382" w:rsidRPr="0096011E" w:rsidRDefault="00475382" w:rsidP="0096011E">
      <w:pPr>
        <w:pStyle w:val="ConsPlusNormal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D42A2E" w:rsidRDefault="00D42A2E" w:rsidP="00D42A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Основными видами сопровождения учебного процесса обучающихся я</w:t>
      </w:r>
      <w:r w:rsidRPr="00475382">
        <w:rPr>
          <w:rFonts w:ascii="Times New Roman" w:hAnsi="Times New Roman" w:cs="Times New Roman"/>
          <w:sz w:val="28"/>
          <w:szCs w:val="28"/>
        </w:rPr>
        <w:t>в</w:t>
      </w:r>
      <w:r w:rsidRPr="00475382">
        <w:rPr>
          <w:rFonts w:ascii="Times New Roman" w:hAnsi="Times New Roman" w:cs="Times New Roman"/>
          <w:sz w:val="28"/>
          <w:szCs w:val="28"/>
        </w:rPr>
        <w:t>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82">
        <w:rPr>
          <w:rFonts w:ascii="Times New Roman" w:hAnsi="Times New Roman" w:cs="Times New Roman"/>
          <w:sz w:val="28"/>
          <w:szCs w:val="28"/>
        </w:rPr>
        <w:t>организационно-педагогическое, психолого-педагогическое, профила</w:t>
      </w:r>
      <w:r w:rsidRPr="00475382">
        <w:rPr>
          <w:rFonts w:ascii="Times New Roman" w:hAnsi="Times New Roman" w:cs="Times New Roman"/>
          <w:sz w:val="28"/>
          <w:szCs w:val="28"/>
        </w:rPr>
        <w:t>к</w:t>
      </w:r>
      <w:r w:rsidRPr="00475382">
        <w:rPr>
          <w:rFonts w:ascii="Times New Roman" w:hAnsi="Times New Roman" w:cs="Times New Roman"/>
          <w:sz w:val="28"/>
          <w:szCs w:val="28"/>
        </w:rPr>
        <w:t>тически-оздоровительное, социальное сопровождение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2A2E" w:rsidRPr="00105715" w:rsidRDefault="00D42A2E" w:rsidP="00D42A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рганизационно-педагогическое сопровождение направлено на контроль учебы обучающегося в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графиком учебного процесса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A2E" w:rsidRPr="00105715" w:rsidRDefault="00D42A2E" w:rsidP="00D42A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психолого-педагогическое сопровождение осуществляется для обуча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имеющих проблемы в обучении, общении и социальной адаптации и направлено на изучение, развитие и коррекцию личности обучающегося и аде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ватность становления его компетенций;</w:t>
      </w:r>
    </w:p>
    <w:p w:rsidR="00D42A2E" w:rsidRPr="00105715" w:rsidRDefault="00D42A2E" w:rsidP="00D42A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профилактически-оздоровительное сопровождение предусматривает решение задач, направленных на повышение психических ресурсов и адаптац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онных возможностей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гармонизацию их психического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A2E" w:rsidRPr="00105715" w:rsidRDefault="00D42A2E" w:rsidP="00D42A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сопровождение решает широкий спектр вопросов социал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характера, от которых зависит успешная учеба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организации. Это содействие в решении бытовых проблем проживания в общежитии, транспортных вопросов, социальные выплаты, выделение мат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риальной помощи, вопросы стипендиального обеспечения, назначение име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целевых стипендий различного уровня, организация досуга, летнего о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 обучающихся и вовлечение их в студенческое самоуправление, организ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волонтерского движения и т.д.</w:t>
      </w:r>
    </w:p>
    <w:p w:rsidR="0012472D" w:rsidRPr="00475382" w:rsidRDefault="0012472D" w:rsidP="001247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5382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538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475382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вуют</w:t>
      </w:r>
      <w:r w:rsidRPr="00475382">
        <w:rPr>
          <w:rFonts w:ascii="Times New Roman" w:hAnsi="Times New Roman" w:cs="Times New Roman"/>
          <w:sz w:val="28"/>
          <w:szCs w:val="28"/>
        </w:rPr>
        <w:t xml:space="preserve"> в студенческом самоуправлении</w:t>
      </w:r>
      <w:r>
        <w:rPr>
          <w:rFonts w:ascii="Times New Roman" w:hAnsi="Times New Roman" w:cs="Times New Roman"/>
          <w:sz w:val="28"/>
          <w:szCs w:val="28"/>
        </w:rPr>
        <w:t xml:space="preserve"> (Ст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денческий совет, Совет общежития)</w:t>
      </w:r>
      <w:r w:rsidRPr="00475382">
        <w:rPr>
          <w:rFonts w:ascii="Times New Roman" w:hAnsi="Times New Roman" w:cs="Times New Roman"/>
          <w:sz w:val="28"/>
          <w:szCs w:val="28"/>
        </w:rPr>
        <w:t>, в работе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0118A">
        <w:rPr>
          <w:rFonts w:ascii="Times New Roman" w:hAnsi="Times New Roman"/>
          <w:sz w:val="28"/>
          <w:szCs w:val="28"/>
        </w:rPr>
        <w:t>до</w:t>
      </w:r>
      <w:r w:rsidRPr="00D0118A">
        <w:rPr>
          <w:rFonts w:ascii="Times New Roman" w:hAnsi="Times New Roman"/>
          <w:sz w:val="28"/>
          <w:szCs w:val="28"/>
        </w:rPr>
        <w:t>б</w:t>
      </w:r>
      <w:r w:rsidRPr="00D0118A">
        <w:rPr>
          <w:rFonts w:ascii="Times New Roman" w:hAnsi="Times New Roman"/>
          <w:sz w:val="28"/>
          <w:szCs w:val="28"/>
        </w:rPr>
        <w:t>ровольная молодежная дружина «Ястреб»</w:t>
      </w:r>
      <w:r w:rsidRPr="004753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волонтерское движение «Королева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красоты»), в </w:t>
      </w:r>
      <w:r w:rsidRPr="00475382">
        <w:rPr>
          <w:rFonts w:ascii="Times New Roman" w:hAnsi="Times New Roman" w:cs="Times New Roman"/>
          <w:sz w:val="28"/>
          <w:szCs w:val="28"/>
        </w:rPr>
        <w:t xml:space="preserve">спортивных секциях и творческих </w:t>
      </w:r>
      <w:r>
        <w:rPr>
          <w:rFonts w:ascii="Times New Roman" w:hAnsi="Times New Roman" w:cs="Times New Roman"/>
          <w:sz w:val="28"/>
          <w:szCs w:val="28"/>
        </w:rPr>
        <w:t>объединениях  (театр «Афрод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та», «Боди-арт и др.)</w:t>
      </w:r>
      <w:r w:rsidRPr="00475382">
        <w:rPr>
          <w:rFonts w:ascii="Times New Roman" w:hAnsi="Times New Roman" w:cs="Times New Roman"/>
          <w:sz w:val="28"/>
          <w:szCs w:val="28"/>
        </w:rPr>
        <w:t>;</w:t>
      </w:r>
    </w:p>
    <w:p w:rsidR="0012472D" w:rsidRDefault="0012472D" w:rsidP="001247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принимают широкое участие </w:t>
      </w:r>
      <w:r w:rsidRPr="00475382">
        <w:rPr>
          <w:rFonts w:ascii="Times New Roman" w:hAnsi="Times New Roman" w:cs="Times New Roman"/>
          <w:sz w:val="28"/>
          <w:szCs w:val="28"/>
        </w:rPr>
        <w:t>в олимпиадах и конкурсах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– международное движение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6B6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Abilympics</w:t>
      </w:r>
      <w:proofErr w:type="spellEnd"/>
      <w:r w:rsidRPr="006B65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Дельфийские игры России, профессиональные конкурсы областн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регионального, национального, международного уровней</w:t>
      </w:r>
      <w:r w:rsidRPr="004753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F5EF9" w:rsidRDefault="00BF5EF9" w:rsidP="00BF5EF9">
      <w:pPr>
        <w:pStyle w:val="ConsPlusNormal"/>
        <w:spacing w:before="24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ДОПОЛНИТЕЛЬНЫЕ СВЕДЕНИЯ</w:t>
      </w:r>
    </w:p>
    <w:p w:rsidR="00BF5EF9" w:rsidRPr="00971DDF" w:rsidRDefault="00BF5EF9" w:rsidP="00BF5E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1DDF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Pr="0097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Pr="00971DDF">
        <w:rPr>
          <w:rFonts w:ascii="Times New Roman" w:hAnsi="Times New Roman" w:cs="Times New Roman"/>
          <w:sz w:val="28"/>
          <w:szCs w:val="28"/>
        </w:rPr>
        <w:t xml:space="preserve">в 2017 г. </w:t>
      </w:r>
      <w:r>
        <w:rPr>
          <w:rFonts w:ascii="Times New Roman" w:hAnsi="Times New Roman" w:cs="Times New Roman"/>
          <w:sz w:val="28"/>
          <w:szCs w:val="28"/>
        </w:rPr>
        <w:t>впе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вые </w:t>
      </w:r>
      <w:r w:rsidRPr="00971DDF">
        <w:rPr>
          <w:rFonts w:ascii="Times New Roman" w:hAnsi="Times New Roman" w:cs="Times New Roman"/>
          <w:sz w:val="28"/>
          <w:szCs w:val="28"/>
        </w:rPr>
        <w:t>проведен демонстрационный экзамен по стандартам WorldSkills с рег</w:t>
      </w:r>
      <w:r w:rsidRPr="00971DDF">
        <w:rPr>
          <w:rFonts w:ascii="Times New Roman" w:hAnsi="Times New Roman" w:cs="Times New Roman"/>
          <w:sz w:val="28"/>
          <w:szCs w:val="28"/>
        </w:rPr>
        <w:t>и</w:t>
      </w:r>
      <w:r w:rsidRPr="00971DDF">
        <w:rPr>
          <w:rFonts w:ascii="Times New Roman" w:hAnsi="Times New Roman" w:cs="Times New Roman"/>
          <w:sz w:val="28"/>
          <w:szCs w:val="28"/>
        </w:rPr>
        <w:t>страцией результатов в системе CIS по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1D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Парикмахерское иску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ство». В экзамене приняли участие </w:t>
      </w:r>
      <w:r w:rsidRPr="00971D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1DD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1D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Экзамен проходил по 6 мод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лям.</w:t>
      </w:r>
    </w:p>
    <w:p w:rsidR="00475382" w:rsidRPr="00475382" w:rsidRDefault="00475382" w:rsidP="00475382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5382" w:rsidRPr="00475382" w:rsidRDefault="00475382" w:rsidP="004753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3FD7" w:rsidRPr="00475382" w:rsidRDefault="00AB3FD7" w:rsidP="00475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3FD7" w:rsidRPr="00475382" w:rsidSect="00A20823">
      <w:footerReference w:type="default" r:id="rId20"/>
      <w:pgSz w:w="11906" w:h="16838"/>
      <w:pgMar w:top="1134" w:right="1134" w:bottom="851" w:left="1134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5B" w:rsidRDefault="009C655B" w:rsidP="008D2799">
      <w:pPr>
        <w:spacing w:after="0" w:line="240" w:lineRule="auto"/>
      </w:pPr>
      <w:r>
        <w:separator/>
      </w:r>
    </w:p>
  </w:endnote>
  <w:endnote w:type="continuationSeparator" w:id="0">
    <w:p w:rsidR="009C655B" w:rsidRDefault="009C655B" w:rsidP="008D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15035"/>
      <w:docPartObj>
        <w:docPartGallery w:val="Page Numbers (Bottom of Page)"/>
        <w:docPartUnique/>
      </w:docPartObj>
    </w:sdtPr>
    <w:sdtEndPr/>
    <w:sdtContent>
      <w:p w:rsidR="00B250F1" w:rsidRDefault="00B250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9DC">
          <w:rPr>
            <w:noProof/>
          </w:rPr>
          <w:t>10</w:t>
        </w:r>
        <w:r>
          <w:fldChar w:fldCharType="end"/>
        </w:r>
      </w:p>
    </w:sdtContent>
  </w:sdt>
  <w:p w:rsidR="00B250F1" w:rsidRDefault="00B250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5B" w:rsidRDefault="009C655B" w:rsidP="008D2799">
      <w:pPr>
        <w:spacing w:after="0" w:line="240" w:lineRule="auto"/>
      </w:pPr>
      <w:r>
        <w:separator/>
      </w:r>
    </w:p>
  </w:footnote>
  <w:footnote w:type="continuationSeparator" w:id="0">
    <w:p w:rsidR="009C655B" w:rsidRDefault="009C655B" w:rsidP="008D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BC0"/>
    <w:multiLevelType w:val="hybridMultilevel"/>
    <w:tmpl w:val="41269E8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6B28"/>
    <w:multiLevelType w:val="multilevel"/>
    <w:tmpl w:val="5AF875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25A7D"/>
    <w:multiLevelType w:val="hybridMultilevel"/>
    <w:tmpl w:val="6FB60DEE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E2E92"/>
    <w:multiLevelType w:val="hybridMultilevel"/>
    <w:tmpl w:val="BBE024F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D0C17"/>
    <w:multiLevelType w:val="multilevel"/>
    <w:tmpl w:val="68388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02207F"/>
    <w:multiLevelType w:val="hybridMultilevel"/>
    <w:tmpl w:val="9F5E5CB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A93FCC"/>
    <w:multiLevelType w:val="hybridMultilevel"/>
    <w:tmpl w:val="7AC41850"/>
    <w:lvl w:ilvl="0" w:tplc="F244AE96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259A4602"/>
    <w:multiLevelType w:val="hybridMultilevel"/>
    <w:tmpl w:val="0EEA942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76962"/>
    <w:multiLevelType w:val="multilevel"/>
    <w:tmpl w:val="429CD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2F7BED"/>
    <w:multiLevelType w:val="multilevel"/>
    <w:tmpl w:val="1BCEF9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51581E"/>
    <w:multiLevelType w:val="multilevel"/>
    <w:tmpl w:val="FB58FF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3C0E6C"/>
    <w:multiLevelType w:val="multilevel"/>
    <w:tmpl w:val="02FE0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2C41F0"/>
    <w:multiLevelType w:val="multilevel"/>
    <w:tmpl w:val="BFA221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345B7A"/>
    <w:multiLevelType w:val="hybridMultilevel"/>
    <w:tmpl w:val="6A70BCD2"/>
    <w:lvl w:ilvl="0" w:tplc="6FFC8A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22AFC"/>
    <w:multiLevelType w:val="multilevel"/>
    <w:tmpl w:val="8EEC85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7C56B2"/>
    <w:multiLevelType w:val="hybridMultilevel"/>
    <w:tmpl w:val="7CB002A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D229E"/>
    <w:multiLevelType w:val="hybridMultilevel"/>
    <w:tmpl w:val="68200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B10968"/>
    <w:multiLevelType w:val="hybridMultilevel"/>
    <w:tmpl w:val="A75AC81A"/>
    <w:lvl w:ilvl="0" w:tplc="92CE5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731CAA"/>
    <w:multiLevelType w:val="hybridMultilevel"/>
    <w:tmpl w:val="8FC4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472D8"/>
    <w:multiLevelType w:val="multilevel"/>
    <w:tmpl w:val="429CD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15F0278"/>
    <w:multiLevelType w:val="hybridMultilevel"/>
    <w:tmpl w:val="BB6A4DA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43A44"/>
    <w:multiLevelType w:val="hybridMultilevel"/>
    <w:tmpl w:val="8EA6E11A"/>
    <w:lvl w:ilvl="0" w:tplc="299C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01B0B"/>
    <w:multiLevelType w:val="hybridMultilevel"/>
    <w:tmpl w:val="51B6249C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760EE"/>
    <w:multiLevelType w:val="hybridMultilevel"/>
    <w:tmpl w:val="95509F5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134C6"/>
    <w:multiLevelType w:val="hybridMultilevel"/>
    <w:tmpl w:val="AA9E1F7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427AB"/>
    <w:multiLevelType w:val="multilevel"/>
    <w:tmpl w:val="0D082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BC41C6"/>
    <w:multiLevelType w:val="hybridMultilevel"/>
    <w:tmpl w:val="1710492C"/>
    <w:lvl w:ilvl="0" w:tplc="3E9AFC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EA25DC"/>
    <w:multiLevelType w:val="hybridMultilevel"/>
    <w:tmpl w:val="6A70BCD2"/>
    <w:lvl w:ilvl="0" w:tplc="6FFC8A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072F4"/>
    <w:multiLevelType w:val="hybridMultilevel"/>
    <w:tmpl w:val="9DF0993C"/>
    <w:lvl w:ilvl="0" w:tplc="82DE07F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6C66B2"/>
    <w:multiLevelType w:val="hybridMultilevel"/>
    <w:tmpl w:val="F68622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1313AC3"/>
    <w:multiLevelType w:val="hybridMultilevel"/>
    <w:tmpl w:val="1518A7B4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E62F4"/>
    <w:multiLevelType w:val="hybridMultilevel"/>
    <w:tmpl w:val="E4C85A2C"/>
    <w:lvl w:ilvl="0" w:tplc="F244AE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23E04AC"/>
    <w:multiLevelType w:val="hybridMultilevel"/>
    <w:tmpl w:val="E4B0D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8F2877"/>
    <w:multiLevelType w:val="multilevel"/>
    <w:tmpl w:val="34C609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66D7381"/>
    <w:multiLevelType w:val="multilevel"/>
    <w:tmpl w:val="F7446E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2C31F2"/>
    <w:multiLevelType w:val="hybridMultilevel"/>
    <w:tmpl w:val="4FAE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85327"/>
    <w:multiLevelType w:val="hybridMultilevel"/>
    <w:tmpl w:val="70BECA78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36"/>
  </w:num>
  <w:num w:numId="5">
    <w:abstractNumId w:val="24"/>
  </w:num>
  <w:num w:numId="6">
    <w:abstractNumId w:val="23"/>
  </w:num>
  <w:num w:numId="7">
    <w:abstractNumId w:val="1"/>
  </w:num>
  <w:num w:numId="8">
    <w:abstractNumId w:val="32"/>
  </w:num>
  <w:num w:numId="9">
    <w:abstractNumId w:val="0"/>
  </w:num>
  <w:num w:numId="10">
    <w:abstractNumId w:val="31"/>
  </w:num>
  <w:num w:numId="11">
    <w:abstractNumId w:val="2"/>
  </w:num>
  <w:num w:numId="12">
    <w:abstractNumId w:val="3"/>
  </w:num>
  <w:num w:numId="13">
    <w:abstractNumId w:val="6"/>
  </w:num>
  <w:num w:numId="14">
    <w:abstractNumId w:val="27"/>
  </w:num>
  <w:num w:numId="15">
    <w:abstractNumId w:val="13"/>
  </w:num>
  <w:num w:numId="16">
    <w:abstractNumId w:val="14"/>
  </w:num>
  <w:num w:numId="17">
    <w:abstractNumId w:val="11"/>
  </w:num>
  <w:num w:numId="18">
    <w:abstractNumId w:val="9"/>
  </w:num>
  <w:num w:numId="19">
    <w:abstractNumId w:val="12"/>
  </w:num>
  <w:num w:numId="20">
    <w:abstractNumId w:val="34"/>
  </w:num>
  <w:num w:numId="21">
    <w:abstractNumId w:val="28"/>
  </w:num>
  <w:num w:numId="22">
    <w:abstractNumId w:val="4"/>
  </w:num>
  <w:num w:numId="23">
    <w:abstractNumId w:val="19"/>
  </w:num>
  <w:num w:numId="24">
    <w:abstractNumId w:val="17"/>
  </w:num>
  <w:num w:numId="25">
    <w:abstractNumId w:val="7"/>
  </w:num>
  <w:num w:numId="26">
    <w:abstractNumId w:val="21"/>
  </w:num>
  <w:num w:numId="27">
    <w:abstractNumId w:val="25"/>
  </w:num>
  <w:num w:numId="28">
    <w:abstractNumId w:val="8"/>
  </w:num>
  <w:num w:numId="29">
    <w:abstractNumId w:val="29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3"/>
  </w:num>
  <w:num w:numId="34">
    <w:abstractNumId w:val="18"/>
  </w:num>
  <w:num w:numId="35">
    <w:abstractNumId w:val="10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89"/>
    <w:rsid w:val="00001401"/>
    <w:rsid w:val="000042AF"/>
    <w:rsid w:val="00035433"/>
    <w:rsid w:val="000545F5"/>
    <w:rsid w:val="000722BE"/>
    <w:rsid w:val="0007477F"/>
    <w:rsid w:val="00077D5E"/>
    <w:rsid w:val="00094778"/>
    <w:rsid w:val="00095D75"/>
    <w:rsid w:val="000A3AC1"/>
    <w:rsid w:val="000A5B56"/>
    <w:rsid w:val="000C6323"/>
    <w:rsid w:val="000E0832"/>
    <w:rsid w:val="000E262B"/>
    <w:rsid w:val="000E40F3"/>
    <w:rsid w:val="000E4BCC"/>
    <w:rsid w:val="000E6360"/>
    <w:rsid w:val="00101ED5"/>
    <w:rsid w:val="00101F16"/>
    <w:rsid w:val="0011083A"/>
    <w:rsid w:val="00120CD7"/>
    <w:rsid w:val="001243ED"/>
    <w:rsid w:val="0012472D"/>
    <w:rsid w:val="00126F12"/>
    <w:rsid w:val="0014169F"/>
    <w:rsid w:val="00142651"/>
    <w:rsid w:val="00144D39"/>
    <w:rsid w:val="001466F3"/>
    <w:rsid w:val="001519E7"/>
    <w:rsid w:val="00160B05"/>
    <w:rsid w:val="0017333B"/>
    <w:rsid w:val="00185FC6"/>
    <w:rsid w:val="00187F6B"/>
    <w:rsid w:val="001924F1"/>
    <w:rsid w:val="00197CF9"/>
    <w:rsid w:val="001B5769"/>
    <w:rsid w:val="001C0C7C"/>
    <w:rsid w:val="001D3A4B"/>
    <w:rsid w:val="001E47D3"/>
    <w:rsid w:val="001F7C43"/>
    <w:rsid w:val="002035BE"/>
    <w:rsid w:val="00212DCB"/>
    <w:rsid w:val="00236331"/>
    <w:rsid w:val="00244AB2"/>
    <w:rsid w:val="00296425"/>
    <w:rsid w:val="00296B61"/>
    <w:rsid w:val="002A0563"/>
    <w:rsid w:val="002A44EC"/>
    <w:rsid w:val="002A543E"/>
    <w:rsid w:val="002A704F"/>
    <w:rsid w:val="002B6FEB"/>
    <w:rsid w:val="002C5FBE"/>
    <w:rsid w:val="002E0FC6"/>
    <w:rsid w:val="002E4C1B"/>
    <w:rsid w:val="002E73D7"/>
    <w:rsid w:val="003029A6"/>
    <w:rsid w:val="0031088F"/>
    <w:rsid w:val="00310E16"/>
    <w:rsid w:val="003240F9"/>
    <w:rsid w:val="003312B3"/>
    <w:rsid w:val="003319FF"/>
    <w:rsid w:val="00347776"/>
    <w:rsid w:val="00351A2F"/>
    <w:rsid w:val="003554A4"/>
    <w:rsid w:val="0036441F"/>
    <w:rsid w:val="00374ED5"/>
    <w:rsid w:val="00382E99"/>
    <w:rsid w:val="0038305A"/>
    <w:rsid w:val="00384390"/>
    <w:rsid w:val="00390149"/>
    <w:rsid w:val="0039746E"/>
    <w:rsid w:val="003A265D"/>
    <w:rsid w:val="003C1FEF"/>
    <w:rsid w:val="003C3C96"/>
    <w:rsid w:val="003D1717"/>
    <w:rsid w:val="003D19CE"/>
    <w:rsid w:val="003E5448"/>
    <w:rsid w:val="003E7E67"/>
    <w:rsid w:val="00404274"/>
    <w:rsid w:val="00413673"/>
    <w:rsid w:val="00424627"/>
    <w:rsid w:val="00427B1E"/>
    <w:rsid w:val="004354B3"/>
    <w:rsid w:val="00472E71"/>
    <w:rsid w:val="00473621"/>
    <w:rsid w:val="00475382"/>
    <w:rsid w:val="00475C81"/>
    <w:rsid w:val="004852FF"/>
    <w:rsid w:val="004B39F8"/>
    <w:rsid w:val="004C31E0"/>
    <w:rsid w:val="004C49CF"/>
    <w:rsid w:val="004C5A70"/>
    <w:rsid w:val="004D6728"/>
    <w:rsid w:val="004E23A1"/>
    <w:rsid w:val="004E439C"/>
    <w:rsid w:val="004F4B54"/>
    <w:rsid w:val="00506CF7"/>
    <w:rsid w:val="00532C36"/>
    <w:rsid w:val="0054390C"/>
    <w:rsid w:val="00544587"/>
    <w:rsid w:val="0054634B"/>
    <w:rsid w:val="00546F28"/>
    <w:rsid w:val="005574A8"/>
    <w:rsid w:val="00561828"/>
    <w:rsid w:val="00567A3A"/>
    <w:rsid w:val="0058467C"/>
    <w:rsid w:val="00590F50"/>
    <w:rsid w:val="005A5C3F"/>
    <w:rsid w:val="005B1869"/>
    <w:rsid w:val="005B5CDC"/>
    <w:rsid w:val="005C031E"/>
    <w:rsid w:val="005D1CB6"/>
    <w:rsid w:val="005F4C10"/>
    <w:rsid w:val="005F7E94"/>
    <w:rsid w:val="0061798A"/>
    <w:rsid w:val="00621626"/>
    <w:rsid w:val="00623633"/>
    <w:rsid w:val="00637858"/>
    <w:rsid w:val="00641C5A"/>
    <w:rsid w:val="00645429"/>
    <w:rsid w:val="00655985"/>
    <w:rsid w:val="00661735"/>
    <w:rsid w:val="00681864"/>
    <w:rsid w:val="00684492"/>
    <w:rsid w:val="0069132C"/>
    <w:rsid w:val="006A17A0"/>
    <w:rsid w:val="006B0383"/>
    <w:rsid w:val="006B31FD"/>
    <w:rsid w:val="006B3817"/>
    <w:rsid w:val="006B750D"/>
    <w:rsid w:val="006D095B"/>
    <w:rsid w:val="006D1909"/>
    <w:rsid w:val="006E43E0"/>
    <w:rsid w:val="006E4BB1"/>
    <w:rsid w:val="006E4D34"/>
    <w:rsid w:val="006F44AC"/>
    <w:rsid w:val="006F5309"/>
    <w:rsid w:val="007016C1"/>
    <w:rsid w:val="00717EEA"/>
    <w:rsid w:val="00721566"/>
    <w:rsid w:val="00725137"/>
    <w:rsid w:val="007379D6"/>
    <w:rsid w:val="007468CA"/>
    <w:rsid w:val="00747F57"/>
    <w:rsid w:val="00750D66"/>
    <w:rsid w:val="00750FD9"/>
    <w:rsid w:val="007536D3"/>
    <w:rsid w:val="007603DC"/>
    <w:rsid w:val="007712DA"/>
    <w:rsid w:val="00780B87"/>
    <w:rsid w:val="007A67A3"/>
    <w:rsid w:val="007B7793"/>
    <w:rsid w:val="007B7FD2"/>
    <w:rsid w:val="007D51A7"/>
    <w:rsid w:val="007E139C"/>
    <w:rsid w:val="007E44F6"/>
    <w:rsid w:val="007E6450"/>
    <w:rsid w:val="007E754F"/>
    <w:rsid w:val="00803030"/>
    <w:rsid w:val="00814A79"/>
    <w:rsid w:val="00820758"/>
    <w:rsid w:val="00843F51"/>
    <w:rsid w:val="008457C0"/>
    <w:rsid w:val="00855C20"/>
    <w:rsid w:val="00856BF0"/>
    <w:rsid w:val="00866818"/>
    <w:rsid w:val="00871196"/>
    <w:rsid w:val="00874513"/>
    <w:rsid w:val="00874BDD"/>
    <w:rsid w:val="00895587"/>
    <w:rsid w:val="00897CAB"/>
    <w:rsid w:val="008A4080"/>
    <w:rsid w:val="008B28F2"/>
    <w:rsid w:val="008D14D4"/>
    <w:rsid w:val="008D2799"/>
    <w:rsid w:val="008E2999"/>
    <w:rsid w:val="008E4B13"/>
    <w:rsid w:val="00915375"/>
    <w:rsid w:val="009169B9"/>
    <w:rsid w:val="00931E12"/>
    <w:rsid w:val="00933401"/>
    <w:rsid w:val="00937229"/>
    <w:rsid w:val="00944C69"/>
    <w:rsid w:val="00957902"/>
    <w:rsid w:val="0096011E"/>
    <w:rsid w:val="009603AF"/>
    <w:rsid w:val="00976FEE"/>
    <w:rsid w:val="009A12B8"/>
    <w:rsid w:val="009A31A9"/>
    <w:rsid w:val="009A7CC0"/>
    <w:rsid w:val="009B2EA5"/>
    <w:rsid w:val="009C655B"/>
    <w:rsid w:val="009C768A"/>
    <w:rsid w:val="009D1612"/>
    <w:rsid w:val="009D2880"/>
    <w:rsid w:val="009D33EA"/>
    <w:rsid w:val="009D6953"/>
    <w:rsid w:val="009E2B62"/>
    <w:rsid w:val="009E6957"/>
    <w:rsid w:val="009F49A8"/>
    <w:rsid w:val="009F4F0A"/>
    <w:rsid w:val="00A056FC"/>
    <w:rsid w:val="00A14C65"/>
    <w:rsid w:val="00A1533D"/>
    <w:rsid w:val="00A20823"/>
    <w:rsid w:val="00A350CE"/>
    <w:rsid w:val="00A41EFB"/>
    <w:rsid w:val="00A52E6D"/>
    <w:rsid w:val="00A53EBD"/>
    <w:rsid w:val="00A67085"/>
    <w:rsid w:val="00A73626"/>
    <w:rsid w:val="00A754C0"/>
    <w:rsid w:val="00A77F7B"/>
    <w:rsid w:val="00A86170"/>
    <w:rsid w:val="00A9660D"/>
    <w:rsid w:val="00AA067C"/>
    <w:rsid w:val="00AA59AB"/>
    <w:rsid w:val="00AB3FD7"/>
    <w:rsid w:val="00AC162A"/>
    <w:rsid w:val="00AC3704"/>
    <w:rsid w:val="00AD656A"/>
    <w:rsid w:val="00B250F1"/>
    <w:rsid w:val="00B34737"/>
    <w:rsid w:val="00B37389"/>
    <w:rsid w:val="00B47939"/>
    <w:rsid w:val="00B54580"/>
    <w:rsid w:val="00B571ED"/>
    <w:rsid w:val="00B63BD3"/>
    <w:rsid w:val="00B6639D"/>
    <w:rsid w:val="00B7246B"/>
    <w:rsid w:val="00B81DE4"/>
    <w:rsid w:val="00B93A3E"/>
    <w:rsid w:val="00B9474D"/>
    <w:rsid w:val="00BA0754"/>
    <w:rsid w:val="00BC1CC5"/>
    <w:rsid w:val="00BC3405"/>
    <w:rsid w:val="00BD131A"/>
    <w:rsid w:val="00BE2353"/>
    <w:rsid w:val="00BE6432"/>
    <w:rsid w:val="00BF5EF9"/>
    <w:rsid w:val="00BF7A17"/>
    <w:rsid w:val="00C06046"/>
    <w:rsid w:val="00C153A0"/>
    <w:rsid w:val="00C3295F"/>
    <w:rsid w:val="00C3571A"/>
    <w:rsid w:val="00C5072A"/>
    <w:rsid w:val="00C548A9"/>
    <w:rsid w:val="00C6509A"/>
    <w:rsid w:val="00C708A7"/>
    <w:rsid w:val="00C71796"/>
    <w:rsid w:val="00C93FD5"/>
    <w:rsid w:val="00CA0E41"/>
    <w:rsid w:val="00CA249C"/>
    <w:rsid w:val="00CA6C0F"/>
    <w:rsid w:val="00CA7414"/>
    <w:rsid w:val="00CB7029"/>
    <w:rsid w:val="00CD09B7"/>
    <w:rsid w:val="00CE2860"/>
    <w:rsid w:val="00D104C1"/>
    <w:rsid w:val="00D15CBC"/>
    <w:rsid w:val="00D25A08"/>
    <w:rsid w:val="00D33E0E"/>
    <w:rsid w:val="00D41C19"/>
    <w:rsid w:val="00D42414"/>
    <w:rsid w:val="00D429DC"/>
    <w:rsid w:val="00D42A2E"/>
    <w:rsid w:val="00D46AC3"/>
    <w:rsid w:val="00D543B7"/>
    <w:rsid w:val="00D665C7"/>
    <w:rsid w:val="00D7093D"/>
    <w:rsid w:val="00D7736A"/>
    <w:rsid w:val="00D815DD"/>
    <w:rsid w:val="00D904E0"/>
    <w:rsid w:val="00DA78CF"/>
    <w:rsid w:val="00DC7CE7"/>
    <w:rsid w:val="00DD0510"/>
    <w:rsid w:val="00DE5916"/>
    <w:rsid w:val="00DF01DB"/>
    <w:rsid w:val="00DF0DC4"/>
    <w:rsid w:val="00DF3A89"/>
    <w:rsid w:val="00E07DC3"/>
    <w:rsid w:val="00E208F3"/>
    <w:rsid w:val="00E247BC"/>
    <w:rsid w:val="00E315F7"/>
    <w:rsid w:val="00E37982"/>
    <w:rsid w:val="00E63324"/>
    <w:rsid w:val="00E8618F"/>
    <w:rsid w:val="00EB46C3"/>
    <w:rsid w:val="00EB4E01"/>
    <w:rsid w:val="00EC03C4"/>
    <w:rsid w:val="00EC0A26"/>
    <w:rsid w:val="00ED061A"/>
    <w:rsid w:val="00ED1645"/>
    <w:rsid w:val="00ED27F3"/>
    <w:rsid w:val="00ED27F5"/>
    <w:rsid w:val="00ED69C0"/>
    <w:rsid w:val="00F110C5"/>
    <w:rsid w:val="00F23915"/>
    <w:rsid w:val="00F364FB"/>
    <w:rsid w:val="00F36D07"/>
    <w:rsid w:val="00F37C56"/>
    <w:rsid w:val="00F43C18"/>
    <w:rsid w:val="00F43C35"/>
    <w:rsid w:val="00F44AC7"/>
    <w:rsid w:val="00F643D9"/>
    <w:rsid w:val="00F66921"/>
    <w:rsid w:val="00F67497"/>
    <w:rsid w:val="00F736CF"/>
    <w:rsid w:val="00F769BE"/>
    <w:rsid w:val="00F80C4C"/>
    <w:rsid w:val="00FB2DFE"/>
    <w:rsid w:val="00FB73E8"/>
    <w:rsid w:val="00FC16FD"/>
    <w:rsid w:val="00FE6E1F"/>
    <w:rsid w:val="00FF1BED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4"/>
  </w:style>
  <w:style w:type="paragraph" w:styleId="1">
    <w:name w:val="heading 1"/>
    <w:basedOn w:val="a"/>
    <w:next w:val="a"/>
    <w:link w:val="10"/>
    <w:qFormat/>
    <w:rsid w:val="00187F6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E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D543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D543B7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187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3B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3BD3"/>
    <w:rPr>
      <w:color w:val="800080" w:themeColor="followedHyperlink"/>
      <w:u w:val="single"/>
    </w:rPr>
  </w:style>
  <w:style w:type="character" w:customStyle="1" w:styleId="3">
    <w:name w:val="Основной текст (3)_"/>
    <w:basedOn w:val="a0"/>
    <w:link w:val="30"/>
    <w:rsid w:val="00DD05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51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">
    <w:name w:val="Основной текст (3) + 11;5 pt"/>
    <w:basedOn w:val="3"/>
    <w:rsid w:val="00DD05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D051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D051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8D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799"/>
  </w:style>
  <w:style w:type="paragraph" w:styleId="a9">
    <w:name w:val="footer"/>
    <w:basedOn w:val="a"/>
    <w:link w:val="aa"/>
    <w:uiPriority w:val="99"/>
    <w:unhideWhenUsed/>
    <w:rsid w:val="008D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799"/>
  </w:style>
  <w:style w:type="paragraph" w:styleId="ab">
    <w:name w:val="Balloon Text"/>
    <w:basedOn w:val="a"/>
    <w:link w:val="ac"/>
    <w:uiPriority w:val="99"/>
    <w:semiHidden/>
    <w:unhideWhenUsed/>
    <w:rsid w:val="0037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ED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37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0">
    <w:name w:val="Основной текст (2)"/>
    <w:basedOn w:val="2"/>
    <w:rsid w:val="0037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2"/>
    <w:basedOn w:val="a4"/>
    <w:rsid w:val="005F4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5F4C10"/>
    <w:pPr>
      <w:widowControl w:val="0"/>
      <w:shd w:val="clear" w:color="auto" w:fill="FFFFFF"/>
      <w:spacing w:before="540" w:after="240" w:line="0" w:lineRule="atLeast"/>
      <w:ind w:hanging="9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05pt0pt">
    <w:name w:val="Основной текст + 10;5 pt;Полужирный;Курсив;Интервал 0 pt"/>
    <w:basedOn w:val="a4"/>
    <w:rsid w:val="00B34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85pt">
    <w:name w:val="Основной текст (4) + 8;5 pt;Полужирный;Не курсив"/>
    <w:basedOn w:val="a0"/>
    <w:rsid w:val="00AC370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ConsPlusNormal">
    <w:name w:val="ConsPlusNormal"/>
    <w:rsid w:val="00506C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fpravo.ntf.ru/localact1/1556" TargetMode="External"/><Relationship Id="rId18" Type="http://schemas.openxmlformats.org/officeDocument/2006/relationships/hyperlink" Target="http://profpravo.ntf.ru/localact1/3563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rofpravo.ntf.ru/localact1/1510" TargetMode="External"/><Relationship Id="rId17" Type="http://schemas.openxmlformats.org/officeDocument/2006/relationships/hyperlink" Target="http://profpravo.ntf.ru/localact1/270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fpravo.ntf.ru/localact1/2702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4269C70FCD73B70D31D9CE79E8A155227644D72B6DBAE0D3466330A118D96DBBE576EDAEu1J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fpravo.ntf.ru/localact1/26973" TargetMode="External"/><Relationship Id="rId10" Type="http://schemas.openxmlformats.org/officeDocument/2006/relationships/hyperlink" Target="http://rulaws.ru/acts/Pismo-Rosobrnadzora-ot-17.02.2014-N-02-68/" TargetMode="External"/><Relationship Id="rId19" Type="http://schemas.openxmlformats.org/officeDocument/2006/relationships/hyperlink" Target="consultantplus://offline/ref=93CC5CB3E393277BC969299D654CC1C98CB96CE484B0DCAF52E55F3AC4562F64DD416E4464C71353eBb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ofpravo.ntf.ru/localact1/269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1F442-480B-49DF-AA30-99DC54C4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5107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7</cp:revision>
  <cp:lastPrinted>2017-03-10T09:13:00Z</cp:lastPrinted>
  <dcterms:created xsi:type="dcterms:W3CDTF">2018-02-27T10:12:00Z</dcterms:created>
  <dcterms:modified xsi:type="dcterms:W3CDTF">2018-03-07T08:45:00Z</dcterms:modified>
</cp:coreProperties>
</file>